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B9" w:rsidRDefault="005A390F" w:rsidP="000E5B5D">
      <w:pPr>
        <w:jc w:val="center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5A390F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关于举办中国矿业大学2017年国庆节教职工网球比赛的通知</w:t>
      </w:r>
    </w:p>
    <w:p w:rsidR="00BB1E72" w:rsidRDefault="00BB1E72" w:rsidP="000E5B5D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E5B5D" w:rsidRPr="006868DC" w:rsidRDefault="000E5B5D" w:rsidP="000E5B5D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各部门工会：</w:t>
      </w:r>
    </w:p>
    <w:p w:rsidR="000E5B5D" w:rsidRPr="006868DC" w:rsidRDefault="000E5B5D" w:rsidP="000E5B5D">
      <w:pPr>
        <w:widowControl/>
        <w:spacing w:line="36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为丰富教职工的节日生活，增强教职工身体健康，营造和谐文明校园，推动教职工网球运动的发展，校工会决定</w:t>
      </w:r>
      <w:r w:rsidR="005A390F">
        <w:rPr>
          <w:rFonts w:ascii="宋体" w:eastAsia="宋体" w:hAnsi="宋体" w:cs="宋体" w:hint="eastAsia"/>
          <w:kern w:val="0"/>
          <w:sz w:val="24"/>
          <w:szCs w:val="24"/>
        </w:rPr>
        <w:t>举办</w:t>
      </w:r>
      <w:bookmarkStart w:id="0" w:name="_GoBack"/>
      <w:bookmarkEnd w:id="0"/>
      <w:r w:rsidR="005A390F" w:rsidRPr="005A390F">
        <w:rPr>
          <w:rFonts w:ascii="宋体" w:eastAsia="宋体" w:hAnsi="宋体" w:cs="宋体" w:hint="eastAsia"/>
          <w:kern w:val="0"/>
          <w:sz w:val="24"/>
          <w:szCs w:val="24"/>
        </w:rPr>
        <w:t>2017年国庆节教职工网球比赛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A390F" w:rsidRPr="005A390F">
        <w:rPr>
          <w:rFonts w:ascii="宋体" w:eastAsia="宋体" w:hAnsi="宋体" w:cs="宋体" w:hint="eastAsia"/>
          <w:kern w:val="0"/>
          <w:sz w:val="24"/>
          <w:szCs w:val="24"/>
        </w:rPr>
        <w:t>现将有关事项通知如下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一、比赛时间和地点</w:t>
      </w:r>
    </w:p>
    <w:p w:rsidR="000E5B5D" w:rsidRPr="001360D3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比赛时间：2017年</w:t>
      </w:r>
      <w:r w:rsidR="00D412CB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412C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日上午8：00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比赛地点：南湖校区网球场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二、参赛办法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运动员资格：参赛选手</w:t>
      </w:r>
      <w:r w:rsidR="001360D3" w:rsidRPr="001360D3">
        <w:rPr>
          <w:rFonts w:ascii="宋体" w:eastAsia="宋体" w:hAnsi="宋体" w:cs="宋体" w:hint="eastAsia"/>
          <w:kern w:val="0"/>
          <w:sz w:val="24"/>
          <w:szCs w:val="24"/>
        </w:rPr>
        <w:t>须是本校在职教职工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参赛队员身体健康，适宜参加比赛。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比赛项目：男子双打，女子双打。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三、比赛规则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1. 参赛队员要按规定的比赛时间提前15分钟到场，迟到15分钟及以上者视为弃权，取消比赛资格。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报名截止时间：2017年</w:t>
      </w:r>
      <w:r w:rsidR="00D412CB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412CB">
        <w:rPr>
          <w:rFonts w:ascii="宋体" w:eastAsia="宋体" w:hAnsi="宋体" w:cs="宋体" w:hint="eastAsia"/>
          <w:kern w:val="0"/>
          <w:sz w:val="24"/>
          <w:szCs w:val="24"/>
        </w:rPr>
        <w:t>30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 w:rsidR="000E59E0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：00，</w:t>
      </w:r>
      <w:r w:rsidR="000E59E0">
        <w:rPr>
          <w:rFonts w:ascii="宋体" w:eastAsia="宋体" w:hAnsi="宋体" w:cs="宋体" w:hint="eastAsia"/>
          <w:kern w:val="0"/>
          <w:sz w:val="24"/>
          <w:szCs w:val="24"/>
        </w:rPr>
        <w:t>联系人：常老师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E59E0">
        <w:rPr>
          <w:rFonts w:ascii="宋体" w:eastAsia="宋体" w:hAnsi="宋体" w:cs="宋体" w:hint="eastAsia"/>
          <w:kern w:val="0"/>
          <w:sz w:val="24"/>
          <w:szCs w:val="24"/>
        </w:rPr>
        <w:t>电话：83885693，</w:t>
      </w:r>
      <w:r w:rsidR="000E59E0" w:rsidRPr="000E59E0">
        <w:rPr>
          <w:rFonts w:ascii="宋体" w:eastAsia="宋体" w:hAnsi="宋体" w:cs="宋体"/>
          <w:kern w:val="0"/>
          <w:sz w:val="24"/>
          <w:szCs w:val="24"/>
        </w:rPr>
        <w:t>13605219097</w:t>
      </w:r>
      <w:r w:rsidR="000E59E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逾期不予补报。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根据报名人数确定比赛分组。第一轮小组赛采取循环赛制，每个小组取前二名进入第二轮比赛。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4.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每场比赛实行6局制，先到6为胜，但须净胜2局。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5.</w:t>
      </w:r>
      <w:r w:rsidR="000C6F1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每局40平之后，采用“金球制”。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四、优胜奖励</w:t>
      </w:r>
    </w:p>
    <w:p w:rsidR="000E5B5D" w:rsidRPr="006868DC" w:rsidRDefault="000E5B5D" w:rsidP="00BB1E72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男子双打比赛设一、二、三等奖，女子双打奖励根据参赛队数量确定。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五、未尽事宜另行通知。</w:t>
      </w:r>
    </w:p>
    <w:p w:rsidR="000E5B5D" w:rsidRPr="006868DC" w:rsidRDefault="000E5B5D" w:rsidP="000E5B5D">
      <w:pPr>
        <w:widowControl/>
        <w:spacing w:line="240" w:lineRule="atLeas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E5B5D" w:rsidRPr="006868DC" w:rsidRDefault="000E5B5D" w:rsidP="000E5B5D">
      <w:pPr>
        <w:widowControl/>
        <w:spacing w:line="24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E5B5D" w:rsidRPr="006868DC" w:rsidRDefault="000E5B5D" w:rsidP="00BB1E72">
      <w:pPr>
        <w:widowControl/>
        <w:spacing w:line="240" w:lineRule="atLeast"/>
        <w:ind w:firstLineChars="3550" w:firstLine="85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 xml:space="preserve">校工会   </w:t>
      </w:r>
    </w:p>
    <w:p w:rsidR="000E5B5D" w:rsidRPr="006868DC" w:rsidRDefault="000E5B5D" w:rsidP="00BB1E72">
      <w:pPr>
        <w:widowControl/>
        <w:spacing w:line="240" w:lineRule="atLeast"/>
        <w:ind w:firstLineChars="3450" w:firstLine="82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校网球协会</w:t>
      </w:r>
    </w:p>
    <w:p w:rsidR="000E5B5D" w:rsidRPr="006868DC" w:rsidRDefault="000E5B5D" w:rsidP="00BB1E72">
      <w:pPr>
        <w:widowControl/>
        <w:spacing w:line="240" w:lineRule="atLeast"/>
        <w:ind w:firstLineChars="1900" w:firstLine="4560"/>
        <w:jc w:val="right"/>
        <w:rPr>
          <w:sz w:val="24"/>
          <w:szCs w:val="24"/>
        </w:rPr>
      </w:pP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2017年</w:t>
      </w:r>
      <w:r w:rsidR="00D412CB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412CB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6868DC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0E5B5D" w:rsidRPr="006868DC" w:rsidSect="006868D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7C9" w:rsidRDefault="007227C9" w:rsidP="00BB1E72">
      <w:r>
        <w:separator/>
      </w:r>
    </w:p>
  </w:endnote>
  <w:endnote w:type="continuationSeparator" w:id="1">
    <w:p w:rsidR="007227C9" w:rsidRDefault="007227C9" w:rsidP="00BB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7C9" w:rsidRDefault="007227C9" w:rsidP="00BB1E72">
      <w:r>
        <w:separator/>
      </w:r>
    </w:p>
  </w:footnote>
  <w:footnote w:type="continuationSeparator" w:id="1">
    <w:p w:rsidR="007227C9" w:rsidRDefault="007227C9" w:rsidP="00BB1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B5D"/>
    <w:rsid w:val="000C6F12"/>
    <w:rsid w:val="000E59E0"/>
    <w:rsid w:val="000E5B5D"/>
    <w:rsid w:val="001360D3"/>
    <w:rsid w:val="00197C6A"/>
    <w:rsid w:val="005A390F"/>
    <w:rsid w:val="006868DC"/>
    <w:rsid w:val="007227C9"/>
    <w:rsid w:val="0092272B"/>
    <w:rsid w:val="009554B9"/>
    <w:rsid w:val="009818FD"/>
    <w:rsid w:val="00AD13F0"/>
    <w:rsid w:val="00BB1E72"/>
    <w:rsid w:val="00CD4686"/>
    <w:rsid w:val="00D412CB"/>
    <w:rsid w:val="00DD7DAC"/>
    <w:rsid w:val="00DE7F6F"/>
    <w:rsid w:val="00FE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E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E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Administrator</cp:lastModifiedBy>
  <cp:revision>11</cp:revision>
  <dcterms:created xsi:type="dcterms:W3CDTF">2017-09-18T08:19:00Z</dcterms:created>
  <dcterms:modified xsi:type="dcterms:W3CDTF">2017-09-25T03:23:00Z</dcterms:modified>
</cp:coreProperties>
</file>