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0DF" w:rsidRDefault="005410DF">
      <w:pPr>
        <w:spacing w:line="560" w:lineRule="exact"/>
        <w:jc w:val="center"/>
        <w:rPr>
          <w:rFonts w:ascii="方正小标宋简体" w:eastAsia="方正小标宋简体" w:hAnsi="方正小标宋简体" w:cs="方正小标宋简体"/>
          <w:bCs/>
          <w:sz w:val="44"/>
          <w:szCs w:val="44"/>
        </w:rPr>
      </w:pPr>
    </w:p>
    <w:p w:rsidR="005410DF" w:rsidRDefault="005410DF">
      <w:pPr>
        <w:spacing w:line="560" w:lineRule="exact"/>
        <w:jc w:val="center"/>
        <w:rPr>
          <w:rFonts w:ascii="方正小标宋简体" w:eastAsia="方正小标宋简体" w:hAnsi="方正小标宋简体" w:cs="方正小标宋简体"/>
          <w:bCs/>
          <w:sz w:val="44"/>
          <w:szCs w:val="44"/>
        </w:rPr>
      </w:pPr>
    </w:p>
    <w:p w:rsidR="005410DF" w:rsidRDefault="003D514E">
      <w:pPr>
        <w:spacing w:line="560" w:lineRule="exact"/>
        <w:jc w:val="center"/>
        <w:rPr>
          <w:rFonts w:ascii="方正小标宋简体" w:eastAsia="方正小标宋简体" w:hAnsi="方正小标宋简体" w:cs="方正小标宋简体"/>
          <w:bCs/>
          <w:sz w:val="44"/>
          <w:szCs w:val="44"/>
        </w:rPr>
      </w:pPr>
      <w:bookmarkStart w:id="0" w:name="_GoBack"/>
      <w:bookmarkEnd w:id="0"/>
      <w:r>
        <w:rPr>
          <w:rFonts w:ascii="方正小标宋简体" w:eastAsia="方正小标宋简体" w:hAnsi="方正小标宋简体" w:cs="方正小标宋简体" w:hint="eastAsia"/>
          <w:bCs/>
          <w:sz w:val="44"/>
          <w:szCs w:val="44"/>
        </w:rPr>
        <w:t>关于举办第二届江苏省本科高校青年教师教学竞赛选拔赛的通知</w:t>
      </w:r>
    </w:p>
    <w:p w:rsidR="005410DF" w:rsidRDefault="005410DF">
      <w:pPr>
        <w:spacing w:line="540" w:lineRule="exact"/>
        <w:rPr>
          <w:rFonts w:ascii="仿宋" w:eastAsia="仿宋" w:hAnsi="仿宋" w:cs="Times New Roman"/>
          <w:sz w:val="28"/>
          <w:szCs w:val="28"/>
        </w:rPr>
      </w:pPr>
    </w:p>
    <w:p w:rsidR="005410DF" w:rsidRDefault="003D514E">
      <w:pPr>
        <w:spacing w:line="560" w:lineRule="exact"/>
        <w:rPr>
          <w:rFonts w:ascii="仿宋" w:eastAsia="仿宋" w:hAnsi="仿宋" w:cs="仿宋"/>
          <w:sz w:val="32"/>
          <w:szCs w:val="32"/>
        </w:rPr>
      </w:pPr>
      <w:r>
        <w:rPr>
          <w:rFonts w:ascii="仿宋" w:eastAsia="仿宋" w:hAnsi="仿宋" w:cs="仿宋" w:hint="eastAsia"/>
          <w:sz w:val="32"/>
          <w:szCs w:val="32"/>
        </w:rPr>
        <w:t>各学院（部）：</w:t>
      </w:r>
    </w:p>
    <w:p w:rsidR="005410DF" w:rsidRDefault="003D51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深入学习贯彻习近平新时代中国特色社会主义思想和党的十九大精神落实中共中央、国务院《关于全面深化新时代教师队伍建设改革的意见》，进一步加强师德建设，提升广大高校青年教师的教学能力和业务水平。经学校研究，决定举办中国矿业大学青年教师教学竞赛，并选拔3名优秀选手（理科，文科，工科和思想政治课每组不超过1名）代表我校参加6月上旬在南京理工大学即将举办的第二届全省本科高校青年教师教学竞赛。现将有关事宜通知如下：</w:t>
      </w:r>
    </w:p>
    <w:p w:rsidR="005410DF" w:rsidRDefault="003D514E">
      <w:pPr>
        <w:pStyle w:val="a6"/>
        <w:spacing w:line="560" w:lineRule="exact"/>
        <w:ind w:left="663" w:firstLineChars="0" w:firstLine="0"/>
        <w:rPr>
          <w:rFonts w:ascii="仿宋" w:eastAsia="仿宋" w:hAnsi="仿宋" w:cs="仿宋"/>
          <w:b/>
          <w:sz w:val="32"/>
          <w:szCs w:val="32"/>
        </w:rPr>
      </w:pPr>
      <w:r>
        <w:rPr>
          <w:rFonts w:ascii="仿宋" w:eastAsia="仿宋" w:hAnsi="仿宋" w:cs="仿宋" w:hint="eastAsia"/>
          <w:b/>
          <w:sz w:val="32"/>
          <w:szCs w:val="32"/>
        </w:rPr>
        <w:t>一、比赛日期、地点</w:t>
      </w:r>
    </w:p>
    <w:p w:rsidR="005410DF" w:rsidRDefault="003D51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1.时间：2018年5月12-13日</w:t>
      </w:r>
    </w:p>
    <w:p w:rsidR="005410DF" w:rsidRDefault="003D51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2.地点：博五–C205</w:t>
      </w:r>
    </w:p>
    <w:p w:rsidR="005410DF" w:rsidRDefault="003D514E">
      <w:pPr>
        <w:pStyle w:val="a6"/>
        <w:spacing w:line="560" w:lineRule="exact"/>
        <w:ind w:left="663" w:firstLineChars="0" w:firstLine="0"/>
        <w:rPr>
          <w:rFonts w:ascii="仿宋" w:eastAsia="仿宋" w:hAnsi="仿宋" w:cs="仿宋"/>
          <w:b/>
          <w:sz w:val="32"/>
          <w:szCs w:val="32"/>
        </w:rPr>
      </w:pPr>
      <w:r>
        <w:rPr>
          <w:rFonts w:ascii="仿宋" w:eastAsia="仿宋" w:hAnsi="仿宋" w:cs="仿宋" w:hint="eastAsia"/>
          <w:b/>
          <w:sz w:val="32"/>
          <w:szCs w:val="32"/>
        </w:rPr>
        <w:t>二、组织领导</w:t>
      </w:r>
    </w:p>
    <w:p w:rsidR="005410DF" w:rsidRDefault="003D51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1.成立教学竞赛评委会，聘请教学经验丰富专家、教授担任评委。</w:t>
      </w:r>
    </w:p>
    <w:p w:rsidR="005410DF" w:rsidRDefault="003D51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2.教学竞赛的报名及组织等日常工作由校工会和教务部负责。</w:t>
      </w:r>
    </w:p>
    <w:p w:rsidR="005410DF" w:rsidRDefault="003D514E">
      <w:pPr>
        <w:pStyle w:val="a6"/>
        <w:spacing w:line="560" w:lineRule="exact"/>
        <w:ind w:left="663" w:firstLineChars="0" w:firstLine="0"/>
        <w:rPr>
          <w:rFonts w:ascii="仿宋" w:eastAsia="仿宋" w:hAnsi="仿宋" w:cs="仿宋"/>
          <w:b/>
          <w:sz w:val="32"/>
          <w:szCs w:val="32"/>
        </w:rPr>
      </w:pPr>
      <w:r>
        <w:rPr>
          <w:rFonts w:ascii="仿宋" w:eastAsia="仿宋" w:hAnsi="仿宋" w:cs="仿宋" w:hint="eastAsia"/>
          <w:b/>
          <w:sz w:val="32"/>
          <w:szCs w:val="32"/>
        </w:rPr>
        <w:t>三、参赛对象及要求</w:t>
      </w:r>
    </w:p>
    <w:p w:rsidR="005410DF" w:rsidRDefault="003D51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年龄在40周岁以下（1978年8月31日以后出生）、且</w:t>
      </w:r>
      <w:r>
        <w:rPr>
          <w:rFonts w:ascii="仿宋" w:eastAsia="仿宋" w:hAnsi="仿宋" w:cs="仿宋" w:hint="eastAsia"/>
          <w:sz w:val="32"/>
          <w:szCs w:val="32"/>
        </w:rPr>
        <w:lastRenderedPageBreak/>
        <w:t>在近三年以来（2015年1月1日至今）获得过校级讲课比赛特等奖或一等奖，或获得过由各专业学会举办的省级讲课比赛特等奖或一等奖的青年教师均可报名参加。</w:t>
      </w:r>
    </w:p>
    <w:p w:rsidR="005410DF" w:rsidRDefault="003D514E">
      <w:pPr>
        <w:pStyle w:val="a6"/>
        <w:spacing w:line="560" w:lineRule="exact"/>
        <w:ind w:left="663" w:firstLineChars="0" w:firstLine="0"/>
        <w:rPr>
          <w:rFonts w:ascii="仿宋" w:eastAsia="仿宋" w:hAnsi="仿宋" w:cs="仿宋"/>
          <w:b/>
          <w:sz w:val="32"/>
          <w:szCs w:val="32"/>
        </w:rPr>
      </w:pPr>
      <w:r>
        <w:rPr>
          <w:rFonts w:ascii="仿宋" w:eastAsia="仿宋" w:hAnsi="仿宋" w:cs="仿宋" w:hint="eastAsia"/>
          <w:b/>
          <w:sz w:val="32"/>
          <w:szCs w:val="32"/>
        </w:rPr>
        <w:t>四、竞赛内容和流程</w:t>
      </w:r>
    </w:p>
    <w:p w:rsidR="005410DF" w:rsidRDefault="003D51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1.以“上好一门课”为竞赛理念，本次竞赛由教学设计、课堂教学、教学反思三部分组成，成绩评定采用百分制，三者分值分别为20分、75分、5分。</w:t>
      </w:r>
    </w:p>
    <w:p w:rsidR="005410DF" w:rsidRDefault="003D51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2.选手参赛课程的实际学分要求不得少于2个学分（含2个学分）。</w:t>
      </w:r>
    </w:p>
    <w:p w:rsidR="005410DF" w:rsidRDefault="003D51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3.参赛教师须提交参赛课程20个教学节段（20分钟的课堂教学内容）的教学设计和与之相对应的20个教学节段的PPT。比赛前1小时抽签确定具体教学节段。</w:t>
      </w:r>
    </w:p>
    <w:p w:rsidR="005410DF" w:rsidRDefault="003D51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参赛选手结束课堂教学环节后，进入指定教室，结合本节段课堂教学实际，从教学理念、教学方法和教学过程三方面着手，在45分钟内完成对本讲课节段的教学反思书面材料（500字以内）。选手需要手写，不允许携带任何书面或电子等形式的资料。</w:t>
      </w:r>
    </w:p>
    <w:p w:rsidR="005410DF" w:rsidRDefault="003D514E">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说明：</w:t>
      </w:r>
      <w:r>
        <w:rPr>
          <w:rFonts w:ascii="仿宋" w:eastAsia="仿宋" w:hAnsi="仿宋" w:cs="仿宋" w:hint="eastAsia"/>
          <w:sz w:val="32"/>
          <w:szCs w:val="32"/>
        </w:rPr>
        <w:t>请按照《关于举办第二届全省本科高校青年教师教学竞赛暨第四首全国高校青年教师教学竞赛选拔赛的通知》中的竞赛相关材料和要求来准备校内选拔赛的20个教学节段的教学设计和与之相对应的20个教学节段的PPT。</w:t>
      </w:r>
    </w:p>
    <w:p w:rsidR="005410DF" w:rsidRDefault="003D514E">
      <w:pPr>
        <w:pStyle w:val="a6"/>
        <w:spacing w:line="560" w:lineRule="exact"/>
        <w:ind w:left="663" w:firstLineChars="0" w:firstLine="0"/>
        <w:rPr>
          <w:rFonts w:ascii="仿宋" w:eastAsia="仿宋" w:hAnsi="仿宋" w:cs="仿宋"/>
          <w:b/>
          <w:sz w:val="32"/>
          <w:szCs w:val="32"/>
        </w:rPr>
      </w:pPr>
      <w:r>
        <w:rPr>
          <w:rFonts w:ascii="仿宋" w:eastAsia="仿宋" w:hAnsi="仿宋" w:cs="仿宋" w:hint="eastAsia"/>
          <w:b/>
          <w:sz w:val="32"/>
          <w:szCs w:val="32"/>
        </w:rPr>
        <w:t>五、竞赛报名</w:t>
      </w:r>
    </w:p>
    <w:p w:rsidR="005410DF" w:rsidRDefault="003D51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根据竞赛要求，竞赛材料分为纸质版与电子版：</w:t>
      </w:r>
    </w:p>
    <w:p w:rsidR="005410DF" w:rsidRDefault="003D514E">
      <w:pPr>
        <w:pStyle w:val="a6"/>
        <w:spacing w:line="560" w:lineRule="exact"/>
        <w:ind w:left="360" w:firstLineChars="50" w:firstLine="161"/>
        <w:rPr>
          <w:rFonts w:ascii="仿宋" w:eastAsia="仿宋" w:hAnsi="仿宋" w:cs="仿宋"/>
          <w:b/>
          <w:sz w:val="32"/>
          <w:szCs w:val="32"/>
        </w:rPr>
      </w:pPr>
      <w:r>
        <w:rPr>
          <w:rFonts w:ascii="仿宋" w:eastAsia="仿宋" w:hAnsi="仿宋" w:cs="仿宋" w:hint="eastAsia"/>
          <w:b/>
          <w:sz w:val="32"/>
          <w:szCs w:val="32"/>
        </w:rPr>
        <w:t>1.电子版材料</w:t>
      </w:r>
    </w:p>
    <w:p w:rsidR="005410DF" w:rsidRDefault="003D51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（1）参赛课程20个教学节段（即20分钟的课堂教学内容）的目录，要求为PDF格式；</w:t>
      </w:r>
    </w:p>
    <w:p w:rsidR="005410DF" w:rsidRDefault="003D51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（2）20个教学阶段的教学设计，要求为PDF格式；</w:t>
      </w:r>
    </w:p>
    <w:p w:rsidR="005410DF" w:rsidRDefault="003D51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（3）20个教学阶段的PPT（视频、音频等打包处理）；</w:t>
      </w:r>
    </w:p>
    <w:p w:rsidR="005410DF" w:rsidRDefault="003D51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（4）文件打包提交，文件名包括：组别-学院-选手姓名；如理科-数学学院-张某某。</w:t>
      </w:r>
    </w:p>
    <w:p w:rsidR="005410DF" w:rsidRDefault="003D514E">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2.纸质版材料</w:t>
      </w:r>
    </w:p>
    <w:p w:rsidR="005410DF" w:rsidRDefault="003D514E" w:rsidP="00D32BE7">
      <w:pPr>
        <w:pStyle w:val="a6"/>
        <w:spacing w:line="560" w:lineRule="exact"/>
        <w:ind w:firstLine="640"/>
        <w:rPr>
          <w:rFonts w:ascii="仿宋" w:eastAsia="仿宋" w:hAnsi="仿宋" w:cs="仿宋"/>
          <w:b/>
          <w:sz w:val="32"/>
          <w:szCs w:val="32"/>
        </w:rPr>
      </w:pPr>
      <w:r>
        <w:rPr>
          <w:rFonts w:ascii="仿宋" w:eastAsia="仿宋" w:hAnsi="仿宋" w:cs="仿宋" w:hint="eastAsia"/>
          <w:sz w:val="32"/>
          <w:szCs w:val="32"/>
        </w:rPr>
        <w:t>（1）参赛课程教学大纲复印件；</w:t>
      </w:r>
    </w:p>
    <w:p w:rsidR="005410DF" w:rsidRDefault="003D51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（2）参赛课程20个教学阶段的目录；</w:t>
      </w:r>
    </w:p>
    <w:p w:rsidR="005410DF" w:rsidRDefault="003D51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（3）20个教学阶段的教学设计；</w:t>
      </w:r>
    </w:p>
    <w:p w:rsidR="005410DF" w:rsidRDefault="003D51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（4）20个教学阶段的PPT（打印PPT时，每张纸不超过6张幻灯片）。</w:t>
      </w:r>
    </w:p>
    <w:p w:rsidR="005410DF" w:rsidRDefault="003D51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纸质版材料按照顺序装订成册，并附上封面，封面上需要注明：课程名称-组别-学院-姓名，如：高等数学-理科组-数学学院-张某某），一式8份。</w:t>
      </w:r>
    </w:p>
    <w:p w:rsidR="005410DF" w:rsidRDefault="003D514E">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3.报名时间及要求</w:t>
      </w:r>
    </w:p>
    <w:p w:rsidR="005410DF" w:rsidRDefault="003D514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请各学院工会于5月4号15:00前将报名相关材料：《2018年中国矿业大学青年教师教学竞赛参赛选手推荐表》的电子版发送至本次竞赛专用邮箱：gonghui@cumt.edu.cn，联系人：张华，83885130。5月10日前将本人身份证复印件纸质版1份和竞赛相关材料的电子档和纸质版加盖公章后交到校工会办公室。</w:t>
      </w:r>
    </w:p>
    <w:p w:rsidR="005410DF" w:rsidRDefault="003D514E">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六、其他事项</w:t>
      </w:r>
    </w:p>
    <w:p w:rsidR="005410DF" w:rsidRDefault="003D514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获得省青年教师教学竞赛组别前3名按程序申报江苏省</w:t>
      </w:r>
      <w:r>
        <w:rPr>
          <w:rFonts w:ascii="仿宋" w:eastAsia="仿宋" w:hAnsi="仿宋" w:cs="仿宋" w:hint="eastAsia"/>
          <w:sz w:val="32"/>
          <w:szCs w:val="32"/>
        </w:rPr>
        <w:lastRenderedPageBreak/>
        <w:t>五一创新能手；获组别第一名并参加第四届全国高校青年教师教学竞赛取得优异成绩、符合条件的选手，可优先推荐申报省五一劳动奖章。</w:t>
      </w:r>
    </w:p>
    <w:p w:rsidR="005410DF" w:rsidRDefault="005410DF">
      <w:pPr>
        <w:spacing w:line="560" w:lineRule="exact"/>
        <w:ind w:firstLineChars="200" w:firstLine="640"/>
        <w:rPr>
          <w:rFonts w:ascii="仿宋" w:eastAsia="仿宋" w:hAnsi="仿宋" w:cs="仿宋"/>
          <w:sz w:val="32"/>
          <w:szCs w:val="32"/>
        </w:rPr>
      </w:pPr>
    </w:p>
    <w:p w:rsidR="00B41DA0" w:rsidRPr="00B41DA0" w:rsidRDefault="00C260E0" w:rsidP="0092460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附</w:t>
      </w:r>
      <w:r w:rsidR="00700B04">
        <w:rPr>
          <w:rFonts w:ascii="仿宋" w:eastAsia="仿宋" w:hAnsi="仿宋" w:cs="仿宋" w:hint="eastAsia"/>
          <w:sz w:val="32"/>
          <w:szCs w:val="32"/>
        </w:rPr>
        <w:t>件：</w:t>
      </w:r>
      <w:r w:rsidR="00B41DA0" w:rsidRPr="00B41DA0">
        <w:rPr>
          <w:rFonts w:ascii="仿宋" w:eastAsia="仿宋" w:hAnsi="仿宋" w:cs="仿宋" w:hint="eastAsia"/>
          <w:sz w:val="32"/>
          <w:szCs w:val="32"/>
        </w:rPr>
        <w:t>第二届江苏省本科高校青年教师教学竞赛选拔赛参赛选手推荐表</w:t>
      </w:r>
    </w:p>
    <w:p w:rsidR="00B41DA0" w:rsidRPr="00B41DA0" w:rsidRDefault="00B41DA0" w:rsidP="00B41DA0">
      <w:pPr>
        <w:widowControl/>
        <w:spacing w:line="500" w:lineRule="exact"/>
        <w:jc w:val="center"/>
        <w:rPr>
          <w:rFonts w:ascii="黑体" w:eastAsia="黑体" w:hAnsi="黑体" w:cs="仿宋"/>
          <w:b/>
          <w:sz w:val="32"/>
          <w:szCs w:val="32"/>
        </w:rPr>
      </w:pPr>
    </w:p>
    <w:p w:rsidR="005410DF" w:rsidRPr="00B41DA0" w:rsidRDefault="005410DF">
      <w:pPr>
        <w:spacing w:line="560" w:lineRule="exact"/>
        <w:ind w:firstLineChars="200" w:firstLine="640"/>
        <w:rPr>
          <w:rFonts w:ascii="仿宋" w:eastAsia="仿宋" w:hAnsi="仿宋" w:cs="仿宋"/>
          <w:sz w:val="32"/>
          <w:szCs w:val="32"/>
        </w:rPr>
      </w:pPr>
    </w:p>
    <w:p w:rsidR="0092460C" w:rsidRDefault="003D51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92460C" w:rsidRDefault="0092460C">
      <w:pPr>
        <w:spacing w:line="560" w:lineRule="exact"/>
        <w:ind w:firstLineChars="200" w:firstLine="640"/>
        <w:rPr>
          <w:rFonts w:ascii="仿宋" w:eastAsia="仿宋" w:hAnsi="仿宋" w:cs="仿宋"/>
          <w:sz w:val="32"/>
          <w:szCs w:val="32"/>
        </w:rPr>
      </w:pPr>
    </w:p>
    <w:p w:rsidR="005410DF" w:rsidRDefault="007E1686" w:rsidP="007E1686">
      <w:pPr>
        <w:spacing w:line="560" w:lineRule="exact"/>
        <w:jc w:val="right"/>
        <w:rPr>
          <w:rFonts w:ascii="仿宋" w:eastAsia="仿宋" w:hAnsi="仿宋" w:cs="仿宋"/>
          <w:sz w:val="32"/>
          <w:szCs w:val="32"/>
        </w:rPr>
      </w:pPr>
      <w:r>
        <w:rPr>
          <w:rFonts w:ascii="仿宋" w:eastAsia="仿宋" w:hAnsi="仿宋" w:cs="仿宋" w:hint="eastAsia"/>
          <w:sz w:val="32"/>
          <w:szCs w:val="32"/>
        </w:rPr>
        <w:t>中国矿业大学</w:t>
      </w:r>
      <w:r w:rsidR="003D514E">
        <w:rPr>
          <w:rFonts w:ascii="仿宋" w:eastAsia="仿宋" w:hAnsi="仿宋" w:cs="仿宋" w:hint="eastAsia"/>
          <w:sz w:val="32"/>
          <w:szCs w:val="32"/>
        </w:rPr>
        <w:t>工会</w:t>
      </w:r>
      <w:r>
        <w:rPr>
          <w:rFonts w:ascii="仿宋" w:eastAsia="仿宋" w:hAnsi="仿宋" w:cs="仿宋" w:hint="eastAsia"/>
          <w:sz w:val="32"/>
          <w:szCs w:val="32"/>
        </w:rPr>
        <w:t>委员会</w:t>
      </w:r>
    </w:p>
    <w:p w:rsidR="005410DF" w:rsidRDefault="003D514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中国矿业大学教务部</w:t>
      </w:r>
    </w:p>
    <w:p w:rsidR="005410DF" w:rsidRDefault="003D514E">
      <w:pPr>
        <w:spacing w:line="560" w:lineRule="exact"/>
        <w:ind w:firstLineChars="1700" w:firstLine="5440"/>
        <w:rPr>
          <w:rFonts w:ascii="仿宋" w:eastAsia="仿宋" w:hAnsi="仿宋" w:cs="仿宋"/>
          <w:sz w:val="32"/>
          <w:szCs w:val="32"/>
        </w:rPr>
      </w:pPr>
      <w:r>
        <w:rPr>
          <w:rFonts w:ascii="仿宋" w:eastAsia="仿宋" w:hAnsi="仿宋" w:cs="仿宋" w:hint="eastAsia"/>
          <w:sz w:val="32"/>
          <w:szCs w:val="32"/>
        </w:rPr>
        <w:t>2018年4月20日</w:t>
      </w:r>
    </w:p>
    <w:p w:rsidR="00D32BE7" w:rsidRDefault="00D32BE7">
      <w:pPr>
        <w:spacing w:line="560" w:lineRule="exact"/>
        <w:ind w:firstLineChars="1700" w:firstLine="5440"/>
        <w:rPr>
          <w:rFonts w:ascii="仿宋" w:eastAsia="仿宋" w:hAnsi="仿宋" w:cs="仿宋"/>
          <w:sz w:val="32"/>
          <w:szCs w:val="32"/>
        </w:rPr>
      </w:pPr>
    </w:p>
    <w:p w:rsidR="00D32BE7" w:rsidRDefault="00D32BE7">
      <w:pPr>
        <w:spacing w:line="560" w:lineRule="exact"/>
        <w:ind w:firstLineChars="1700" w:firstLine="5440"/>
        <w:rPr>
          <w:rFonts w:ascii="仿宋" w:eastAsia="仿宋" w:hAnsi="仿宋" w:cs="仿宋"/>
          <w:sz w:val="32"/>
          <w:szCs w:val="32"/>
        </w:rPr>
      </w:pPr>
    </w:p>
    <w:p w:rsidR="005410DF" w:rsidRPr="00B41DA0" w:rsidRDefault="00C260E0" w:rsidP="00B41DA0">
      <w:pPr>
        <w:widowControl/>
        <w:jc w:val="left"/>
        <w:rPr>
          <w:rFonts w:ascii="仿宋" w:eastAsia="仿宋" w:hAnsi="仿宋" w:cs="仿宋"/>
          <w:sz w:val="32"/>
          <w:szCs w:val="32"/>
        </w:rPr>
      </w:pPr>
      <w:r>
        <w:rPr>
          <w:rFonts w:ascii="仿宋" w:eastAsia="仿宋" w:hAnsi="仿宋" w:cs="仿宋"/>
          <w:sz w:val="32"/>
          <w:szCs w:val="32"/>
        </w:rPr>
        <w:br w:type="page"/>
      </w:r>
      <w:r w:rsidR="0092460C">
        <w:rPr>
          <w:rFonts w:ascii="仿宋" w:eastAsia="仿宋" w:hAnsi="仿宋" w:cs="仿宋" w:hint="eastAsia"/>
          <w:sz w:val="32"/>
          <w:szCs w:val="32"/>
        </w:rPr>
        <w:lastRenderedPageBreak/>
        <w:t xml:space="preserve"> </w:t>
      </w:r>
      <w:r w:rsidR="003D514E" w:rsidRPr="00B41DA0">
        <w:rPr>
          <w:rFonts w:ascii="仿宋" w:eastAsia="仿宋" w:hAnsi="仿宋" w:cs="仿宋" w:hint="eastAsia"/>
          <w:sz w:val="32"/>
          <w:szCs w:val="32"/>
        </w:rPr>
        <w:t>附件：</w:t>
      </w:r>
    </w:p>
    <w:p w:rsidR="0092460C" w:rsidRDefault="00B41DA0" w:rsidP="0092460C">
      <w:pPr>
        <w:snapToGrid w:val="0"/>
        <w:jc w:val="center"/>
        <w:rPr>
          <w:rFonts w:ascii="黑体" w:eastAsia="黑体" w:hAnsi="黑体" w:cs="仿宋"/>
          <w:b/>
          <w:sz w:val="32"/>
          <w:szCs w:val="32"/>
        </w:rPr>
      </w:pPr>
      <w:r w:rsidRPr="00B41DA0">
        <w:rPr>
          <w:rFonts w:ascii="黑体" w:eastAsia="黑体" w:hAnsi="黑体" w:cs="仿宋" w:hint="eastAsia"/>
          <w:b/>
          <w:sz w:val="32"/>
          <w:szCs w:val="32"/>
        </w:rPr>
        <w:t>第二届江苏省本科高校青年教师教学竞赛选拔赛</w:t>
      </w:r>
    </w:p>
    <w:tbl>
      <w:tblPr>
        <w:tblpPr w:leftFromText="180" w:rightFromText="180" w:vertAnchor="text" w:horzAnchor="margin" w:tblpXSpec="center" w:tblpY="423"/>
        <w:tblOverlap w:val="never"/>
        <w:tblW w:w="9450" w:type="dxa"/>
        <w:tblLayout w:type="fixed"/>
        <w:tblLook w:val="04A0"/>
      </w:tblPr>
      <w:tblGrid>
        <w:gridCol w:w="1796"/>
        <w:gridCol w:w="1317"/>
        <w:gridCol w:w="900"/>
        <w:gridCol w:w="950"/>
        <w:gridCol w:w="410"/>
        <w:gridCol w:w="510"/>
        <w:gridCol w:w="436"/>
        <w:gridCol w:w="993"/>
        <w:gridCol w:w="2138"/>
      </w:tblGrid>
      <w:tr w:rsidR="0092460C" w:rsidTr="0092460C">
        <w:trPr>
          <w:trHeight w:val="510"/>
        </w:trPr>
        <w:tc>
          <w:tcPr>
            <w:tcW w:w="1796" w:type="dxa"/>
            <w:tcBorders>
              <w:top w:val="single" w:sz="4" w:space="0" w:color="000000"/>
              <w:left w:val="single" w:sz="4" w:space="0" w:color="000000"/>
              <w:bottom w:val="single" w:sz="4" w:space="0" w:color="000000"/>
              <w:right w:val="single" w:sz="4" w:space="0" w:color="000000"/>
            </w:tcBorders>
            <w:vAlign w:val="center"/>
          </w:tcPr>
          <w:p w:rsidR="0092460C" w:rsidRDefault="0092460C" w:rsidP="0092460C">
            <w:pPr>
              <w:widowControl/>
              <w:spacing w:line="400" w:lineRule="exact"/>
              <w:jc w:val="center"/>
              <w:rPr>
                <w:rFonts w:ascii="Times New Roman" w:eastAsia="FangSong_GB2312" w:hAnsi="Times New Roman" w:cs="Times New Roman"/>
                <w:color w:val="000000"/>
                <w:kern w:val="0"/>
                <w:sz w:val="24"/>
                <w:szCs w:val="24"/>
              </w:rPr>
            </w:pPr>
            <w:r>
              <w:rPr>
                <w:rFonts w:ascii="宋体" w:eastAsia="FangSong_GB2312" w:hAnsi="宋体" w:cs="Times New Roman" w:hint="eastAsia"/>
                <w:color w:val="000000"/>
                <w:kern w:val="0"/>
                <w:sz w:val="24"/>
                <w:szCs w:val="24"/>
              </w:rPr>
              <w:t>姓</w:t>
            </w:r>
            <w:r>
              <w:rPr>
                <w:rFonts w:ascii="宋体" w:eastAsia="FangSong_GB2312" w:hAnsi="宋体" w:cs="Times New Roman" w:hint="eastAsia"/>
                <w:color w:val="000000"/>
                <w:kern w:val="0"/>
                <w:sz w:val="24"/>
                <w:szCs w:val="24"/>
              </w:rPr>
              <w:t xml:space="preserve">    </w:t>
            </w:r>
            <w:r>
              <w:rPr>
                <w:rFonts w:ascii="宋体" w:eastAsia="FangSong_GB2312" w:hAnsi="宋体" w:cs="Times New Roman" w:hint="eastAsia"/>
                <w:color w:val="000000"/>
                <w:kern w:val="0"/>
                <w:sz w:val="24"/>
                <w:szCs w:val="24"/>
              </w:rPr>
              <w:t>名</w:t>
            </w:r>
          </w:p>
        </w:tc>
        <w:tc>
          <w:tcPr>
            <w:tcW w:w="1317" w:type="dxa"/>
            <w:tcBorders>
              <w:top w:val="single" w:sz="4" w:space="0" w:color="000000"/>
              <w:left w:val="nil"/>
              <w:bottom w:val="single" w:sz="4" w:space="0" w:color="000000"/>
              <w:right w:val="single" w:sz="4" w:space="0" w:color="000000"/>
            </w:tcBorders>
            <w:vAlign w:val="center"/>
          </w:tcPr>
          <w:p w:rsidR="0092460C" w:rsidRDefault="0092460C" w:rsidP="0092460C">
            <w:pPr>
              <w:widowControl/>
              <w:spacing w:line="400" w:lineRule="exact"/>
              <w:jc w:val="center"/>
              <w:rPr>
                <w:rFonts w:ascii="Times New Roman" w:eastAsia="FangSong_GB2312" w:hAnsi="Times New Roman" w:cs="Times New Roman"/>
                <w:color w:val="000000"/>
                <w:kern w:val="0"/>
                <w:sz w:val="24"/>
                <w:szCs w:val="24"/>
              </w:rPr>
            </w:pPr>
          </w:p>
        </w:tc>
        <w:tc>
          <w:tcPr>
            <w:tcW w:w="900" w:type="dxa"/>
            <w:tcBorders>
              <w:top w:val="single" w:sz="4" w:space="0" w:color="000000"/>
              <w:left w:val="nil"/>
              <w:bottom w:val="single" w:sz="4" w:space="0" w:color="000000"/>
              <w:right w:val="single" w:sz="4" w:space="0" w:color="000000"/>
            </w:tcBorders>
            <w:vAlign w:val="center"/>
          </w:tcPr>
          <w:p w:rsidR="0092460C" w:rsidRDefault="0092460C" w:rsidP="0092460C">
            <w:pPr>
              <w:widowControl/>
              <w:spacing w:line="400" w:lineRule="exact"/>
              <w:jc w:val="center"/>
              <w:rPr>
                <w:rFonts w:ascii="宋体" w:eastAsia="FangSong_GB2312" w:hAnsi="Times New Roman" w:cs="Times New Roman"/>
                <w:color w:val="000000"/>
                <w:kern w:val="0"/>
                <w:sz w:val="24"/>
                <w:szCs w:val="24"/>
              </w:rPr>
            </w:pPr>
            <w:r>
              <w:rPr>
                <w:rFonts w:ascii="宋体" w:eastAsia="FangSong_GB2312" w:hAnsi="宋体" w:cs="Times New Roman" w:hint="eastAsia"/>
                <w:color w:val="000000"/>
                <w:kern w:val="0"/>
                <w:sz w:val="24"/>
                <w:szCs w:val="24"/>
              </w:rPr>
              <w:t>性别</w:t>
            </w:r>
          </w:p>
        </w:tc>
        <w:tc>
          <w:tcPr>
            <w:tcW w:w="950" w:type="dxa"/>
            <w:tcBorders>
              <w:top w:val="single" w:sz="4" w:space="0" w:color="000000"/>
              <w:left w:val="nil"/>
              <w:bottom w:val="single" w:sz="4" w:space="0" w:color="000000"/>
              <w:right w:val="single" w:sz="4" w:space="0" w:color="000000"/>
            </w:tcBorders>
            <w:vAlign w:val="center"/>
          </w:tcPr>
          <w:p w:rsidR="0092460C" w:rsidRDefault="0092460C" w:rsidP="0092460C">
            <w:pPr>
              <w:widowControl/>
              <w:spacing w:line="400" w:lineRule="exact"/>
              <w:jc w:val="center"/>
              <w:rPr>
                <w:rFonts w:ascii="Times New Roman" w:eastAsia="FangSong_GB2312" w:hAnsi="Times New Roman" w:cs="Times New Roman"/>
                <w:color w:val="000000"/>
                <w:kern w:val="0"/>
                <w:sz w:val="24"/>
                <w:szCs w:val="24"/>
              </w:rPr>
            </w:pPr>
          </w:p>
        </w:tc>
        <w:tc>
          <w:tcPr>
            <w:tcW w:w="1356" w:type="dxa"/>
            <w:gridSpan w:val="3"/>
            <w:tcBorders>
              <w:top w:val="single" w:sz="4" w:space="0" w:color="000000"/>
              <w:left w:val="nil"/>
              <w:bottom w:val="single" w:sz="4" w:space="0" w:color="000000"/>
              <w:right w:val="single" w:sz="4" w:space="0" w:color="000000"/>
            </w:tcBorders>
            <w:vAlign w:val="center"/>
          </w:tcPr>
          <w:p w:rsidR="0092460C" w:rsidRDefault="0092460C" w:rsidP="0092460C">
            <w:pPr>
              <w:widowControl/>
              <w:spacing w:line="400" w:lineRule="exact"/>
              <w:jc w:val="center"/>
              <w:rPr>
                <w:rFonts w:ascii="宋体" w:eastAsia="FangSong_GB2312" w:hAnsi="Times New Roman" w:cs="Times New Roman"/>
                <w:color w:val="000000"/>
                <w:kern w:val="0"/>
                <w:sz w:val="24"/>
                <w:szCs w:val="24"/>
              </w:rPr>
            </w:pPr>
            <w:r>
              <w:rPr>
                <w:rFonts w:ascii="宋体" w:eastAsia="FangSong_GB2312" w:hAnsi="宋体" w:cs="Times New Roman" w:hint="eastAsia"/>
                <w:color w:val="000000"/>
                <w:kern w:val="0"/>
                <w:sz w:val="24"/>
                <w:szCs w:val="24"/>
              </w:rPr>
              <w:t>最高学历</w:t>
            </w:r>
          </w:p>
        </w:tc>
        <w:tc>
          <w:tcPr>
            <w:tcW w:w="993" w:type="dxa"/>
            <w:tcBorders>
              <w:top w:val="single" w:sz="4" w:space="0" w:color="000000"/>
              <w:left w:val="nil"/>
              <w:bottom w:val="single" w:sz="4" w:space="0" w:color="000000"/>
              <w:right w:val="single" w:sz="4" w:space="0" w:color="000000"/>
            </w:tcBorders>
            <w:vAlign w:val="center"/>
          </w:tcPr>
          <w:p w:rsidR="0092460C" w:rsidRDefault="0092460C" w:rsidP="0092460C">
            <w:pPr>
              <w:widowControl/>
              <w:spacing w:line="400" w:lineRule="exact"/>
              <w:jc w:val="center"/>
              <w:rPr>
                <w:rFonts w:ascii="Times New Roman" w:eastAsia="FangSong_GB2312" w:hAnsi="Times New Roman" w:cs="Times New Roman"/>
                <w:color w:val="000000"/>
                <w:kern w:val="0"/>
                <w:sz w:val="24"/>
                <w:szCs w:val="24"/>
              </w:rPr>
            </w:pPr>
          </w:p>
        </w:tc>
        <w:tc>
          <w:tcPr>
            <w:tcW w:w="2138" w:type="dxa"/>
            <w:vMerge w:val="restart"/>
            <w:tcBorders>
              <w:top w:val="single" w:sz="4" w:space="0" w:color="000000"/>
              <w:left w:val="nil"/>
              <w:bottom w:val="single" w:sz="4" w:space="0" w:color="000000"/>
              <w:right w:val="single" w:sz="4" w:space="0" w:color="000000"/>
            </w:tcBorders>
            <w:vAlign w:val="center"/>
          </w:tcPr>
          <w:p w:rsidR="0092460C" w:rsidRDefault="0092460C" w:rsidP="0092460C">
            <w:pPr>
              <w:widowControl/>
              <w:spacing w:line="400" w:lineRule="exact"/>
              <w:jc w:val="center"/>
              <w:rPr>
                <w:rFonts w:ascii="Times New Roman" w:eastAsia="FangSong_GB2312" w:hAnsi="Times New Roman" w:cs="Times New Roman"/>
                <w:color w:val="000000"/>
                <w:kern w:val="0"/>
                <w:sz w:val="24"/>
                <w:szCs w:val="24"/>
              </w:rPr>
            </w:pPr>
          </w:p>
        </w:tc>
      </w:tr>
      <w:tr w:rsidR="0092460C" w:rsidTr="0092460C">
        <w:trPr>
          <w:trHeight w:val="510"/>
        </w:trPr>
        <w:tc>
          <w:tcPr>
            <w:tcW w:w="1796" w:type="dxa"/>
            <w:tcBorders>
              <w:top w:val="single" w:sz="4" w:space="0" w:color="000000"/>
              <w:left w:val="single" w:sz="4" w:space="0" w:color="000000"/>
              <w:bottom w:val="single" w:sz="4" w:space="0" w:color="000000"/>
              <w:right w:val="single" w:sz="4" w:space="0" w:color="000000"/>
            </w:tcBorders>
            <w:vAlign w:val="center"/>
          </w:tcPr>
          <w:p w:rsidR="0092460C" w:rsidRDefault="0092460C" w:rsidP="0092460C">
            <w:pPr>
              <w:widowControl/>
              <w:spacing w:line="400" w:lineRule="exact"/>
              <w:jc w:val="center"/>
              <w:rPr>
                <w:rFonts w:ascii="Times New Roman" w:eastAsia="FangSong_GB2312" w:hAnsi="Times New Roman" w:cs="Times New Roman"/>
                <w:color w:val="000000"/>
                <w:kern w:val="0"/>
                <w:sz w:val="24"/>
                <w:szCs w:val="24"/>
              </w:rPr>
            </w:pPr>
            <w:r>
              <w:rPr>
                <w:rFonts w:ascii="宋体" w:eastAsia="FangSong_GB2312" w:hAnsi="宋体" w:cs="Times New Roman" w:hint="eastAsia"/>
                <w:color w:val="000000"/>
                <w:kern w:val="0"/>
                <w:sz w:val="24"/>
                <w:szCs w:val="24"/>
              </w:rPr>
              <w:t>出生年月</w:t>
            </w:r>
            <w:r>
              <w:rPr>
                <w:rFonts w:ascii="宋体" w:eastAsia="FangSong_GB2312" w:hAnsi="宋体" w:cs="Times New Roman"/>
                <w:color w:val="000000"/>
                <w:kern w:val="0"/>
                <w:sz w:val="24"/>
                <w:szCs w:val="24"/>
              </w:rPr>
              <w:t xml:space="preserve">   </w:t>
            </w:r>
          </w:p>
        </w:tc>
        <w:tc>
          <w:tcPr>
            <w:tcW w:w="1317" w:type="dxa"/>
            <w:tcBorders>
              <w:top w:val="single" w:sz="4" w:space="0" w:color="000000"/>
              <w:left w:val="nil"/>
              <w:bottom w:val="single" w:sz="4" w:space="0" w:color="000000"/>
              <w:right w:val="single" w:sz="4" w:space="0" w:color="000000"/>
            </w:tcBorders>
            <w:vAlign w:val="center"/>
          </w:tcPr>
          <w:p w:rsidR="0092460C" w:rsidRDefault="0092460C" w:rsidP="0092460C">
            <w:pPr>
              <w:widowControl/>
              <w:spacing w:line="400" w:lineRule="exact"/>
              <w:jc w:val="center"/>
              <w:rPr>
                <w:rFonts w:ascii="Times New Roman" w:eastAsia="FangSong_GB2312" w:hAnsi="Times New Roman" w:cs="Times New Roman"/>
                <w:color w:val="000000"/>
                <w:kern w:val="0"/>
                <w:sz w:val="24"/>
                <w:szCs w:val="24"/>
              </w:rPr>
            </w:pPr>
          </w:p>
        </w:tc>
        <w:tc>
          <w:tcPr>
            <w:tcW w:w="900" w:type="dxa"/>
            <w:tcBorders>
              <w:top w:val="single" w:sz="4" w:space="0" w:color="000000"/>
              <w:left w:val="nil"/>
              <w:bottom w:val="single" w:sz="4" w:space="0" w:color="000000"/>
              <w:right w:val="single" w:sz="4" w:space="0" w:color="000000"/>
            </w:tcBorders>
            <w:vAlign w:val="center"/>
          </w:tcPr>
          <w:p w:rsidR="0092460C" w:rsidRDefault="0092460C" w:rsidP="0092460C">
            <w:pPr>
              <w:widowControl/>
              <w:spacing w:line="400" w:lineRule="exact"/>
              <w:jc w:val="center"/>
              <w:rPr>
                <w:rFonts w:ascii="宋体" w:eastAsia="FangSong_GB2312" w:hAnsi="Times New Roman" w:cs="Times New Roman"/>
                <w:color w:val="000000"/>
                <w:kern w:val="0"/>
                <w:sz w:val="24"/>
                <w:szCs w:val="24"/>
              </w:rPr>
            </w:pPr>
            <w:r>
              <w:rPr>
                <w:rFonts w:ascii="宋体" w:eastAsia="FangSong_GB2312" w:hAnsi="宋体" w:cs="Times New Roman" w:hint="eastAsia"/>
                <w:color w:val="000000"/>
                <w:kern w:val="0"/>
                <w:sz w:val="24"/>
                <w:szCs w:val="24"/>
              </w:rPr>
              <w:t>职称</w:t>
            </w:r>
          </w:p>
        </w:tc>
        <w:tc>
          <w:tcPr>
            <w:tcW w:w="950" w:type="dxa"/>
            <w:tcBorders>
              <w:top w:val="single" w:sz="4" w:space="0" w:color="000000"/>
              <w:left w:val="nil"/>
              <w:bottom w:val="single" w:sz="4" w:space="0" w:color="000000"/>
              <w:right w:val="single" w:sz="4" w:space="0" w:color="000000"/>
            </w:tcBorders>
            <w:vAlign w:val="center"/>
          </w:tcPr>
          <w:p w:rsidR="0092460C" w:rsidRDefault="0092460C" w:rsidP="0092460C">
            <w:pPr>
              <w:widowControl/>
              <w:spacing w:line="400" w:lineRule="exact"/>
              <w:jc w:val="center"/>
              <w:rPr>
                <w:rFonts w:ascii="Times New Roman" w:eastAsia="FangSong_GB2312" w:hAnsi="Times New Roman" w:cs="Times New Roman"/>
                <w:color w:val="000000"/>
                <w:kern w:val="0"/>
                <w:sz w:val="24"/>
                <w:szCs w:val="24"/>
              </w:rPr>
            </w:pPr>
          </w:p>
        </w:tc>
        <w:tc>
          <w:tcPr>
            <w:tcW w:w="1356" w:type="dxa"/>
            <w:gridSpan w:val="3"/>
            <w:tcBorders>
              <w:top w:val="single" w:sz="4" w:space="0" w:color="000000"/>
              <w:left w:val="nil"/>
              <w:bottom w:val="nil"/>
              <w:right w:val="single" w:sz="4" w:space="0" w:color="000000"/>
            </w:tcBorders>
            <w:vAlign w:val="center"/>
          </w:tcPr>
          <w:p w:rsidR="0092460C" w:rsidRDefault="0092460C" w:rsidP="0092460C">
            <w:pPr>
              <w:widowControl/>
              <w:spacing w:line="400" w:lineRule="exact"/>
              <w:jc w:val="center"/>
              <w:rPr>
                <w:rFonts w:ascii="宋体" w:eastAsia="FangSong_GB2312" w:hAnsi="Times New Roman" w:cs="Times New Roman"/>
                <w:color w:val="000000"/>
                <w:kern w:val="0"/>
                <w:sz w:val="24"/>
                <w:szCs w:val="24"/>
              </w:rPr>
            </w:pPr>
            <w:r>
              <w:rPr>
                <w:rFonts w:ascii="宋体" w:eastAsia="FangSong_GB2312" w:hAnsi="宋体" w:cs="Times New Roman" w:hint="eastAsia"/>
                <w:color w:val="000000"/>
                <w:kern w:val="0"/>
                <w:sz w:val="24"/>
                <w:szCs w:val="24"/>
              </w:rPr>
              <w:t>最高学位</w:t>
            </w:r>
          </w:p>
        </w:tc>
        <w:tc>
          <w:tcPr>
            <w:tcW w:w="993" w:type="dxa"/>
            <w:tcBorders>
              <w:top w:val="single" w:sz="4" w:space="0" w:color="000000"/>
              <w:left w:val="nil"/>
              <w:bottom w:val="single" w:sz="4" w:space="0" w:color="000000"/>
              <w:right w:val="single" w:sz="4" w:space="0" w:color="000000"/>
            </w:tcBorders>
            <w:vAlign w:val="center"/>
          </w:tcPr>
          <w:p w:rsidR="0092460C" w:rsidRDefault="0092460C" w:rsidP="0092460C">
            <w:pPr>
              <w:widowControl/>
              <w:spacing w:line="400" w:lineRule="exact"/>
              <w:jc w:val="center"/>
              <w:rPr>
                <w:rFonts w:ascii="Times New Roman" w:eastAsia="FangSong_GB2312" w:hAnsi="Times New Roman" w:cs="Times New Roman"/>
                <w:color w:val="000000"/>
                <w:kern w:val="0"/>
                <w:sz w:val="24"/>
                <w:szCs w:val="24"/>
              </w:rPr>
            </w:pPr>
          </w:p>
        </w:tc>
        <w:tc>
          <w:tcPr>
            <w:tcW w:w="2138" w:type="dxa"/>
            <w:vMerge/>
            <w:tcBorders>
              <w:top w:val="single" w:sz="4" w:space="0" w:color="000000"/>
              <w:left w:val="nil"/>
              <w:bottom w:val="single" w:sz="4" w:space="0" w:color="000000"/>
              <w:right w:val="single" w:sz="4" w:space="0" w:color="000000"/>
            </w:tcBorders>
            <w:vAlign w:val="center"/>
          </w:tcPr>
          <w:p w:rsidR="0092460C" w:rsidRDefault="0092460C" w:rsidP="0092460C">
            <w:pPr>
              <w:widowControl/>
              <w:spacing w:line="400" w:lineRule="exact"/>
              <w:jc w:val="left"/>
              <w:rPr>
                <w:rFonts w:ascii="Times New Roman" w:eastAsia="FangSong_GB2312" w:hAnsi="Times New Roman" w:cs="Times New Roman"/>
                <w:color w:val="000000"/>
                <w:kern w:val="0"/>
                <w:sz w:val="24"/>
                <w:szCs w:val="24"/>
              </w:rPr>
            </w:pPr>
          </w:p>
        </w:tc>
      </w:tr>
      <w:tr w:rsidR="0092460C" w:rsidTr="0092460C">
        <w:trPr>
          <w:trHeight w:val="510"/>
        </w:trPr>
        <w:tc>
          <w:tcPr>
            <w:tcW w:w="1796" w:type="dxa"/>
            <w:tcBorders>
              <w:top w:val="single" w:sz="4" w:space="0" w:color="000000"/>
              <w:left w:val="single" w:sz="4" w:space="0" w:color="000000"/>
              <w:bottom w:val="single" w:sz="4" w:space="0" w:color="000000"/>
              <w:right w:val="single" w:sz="4" w:space="0" w:color="000000"/>
            </w:tcBorders>
            <w:vAlign w:val="center"/>
          </w:tcPr>
          <w:p w:rsidR="0092460C" w:rsidRDefault="0092460C" w:rsidP="0092460C">
            <w:pPr>
              <w:widowControl/>
              <w:spacing w:line="400" w:lineRule="exact"/>
              <w:jc w:val="center"/>
              <w:rPr>
                <w:rFonts w:ascii="宋体" w:eastAsia="FangSong_GB2312" w:hAnsi="Times New Roman" w:cs="Times New Roman"/>
                <w:color w:val="000000"/>
                <w:kern w:val="0"/>
                <w:sz w:val="24"/>
                <w:szCs w:val="24"/>
              </w:rPr>
            </w:pPr>
            <w:r>
              <w:rPr>
                <w:rFonts w:ascii="宋体" w:eastAsia="FangSong_GB2312" w:hAnsi="宋体" w:cs="Times New Roman" w:hint="eastAsia"/>
                <w:color w:val="000000"/>
                <w:kern w:val="0"/>
                <w:sz w:val="24"/>
                <w:szCs w:val="24"/>
              </w:rPr>
              <w:t>毕业学校</w:t>
            </w:r>
          </w:p>
        </w:tc>
        <w:tc>
          <w:tcPr>
            <w:tcW w:w="2217" w:type="dxa"/>
            <w:gridSpan w:val="2"/>
            <w:tcBorders>
              <w:top w:val="single" w:sz="4" w:space="0" w:color="000000"/>
              <w:left w:val="nil"/>
              <w:bottom w:val="single" w:sz="4" w:space="0" w:color="000000"/>
              <w:right w:val="single" w:sz="4" w:space="0" w:color="000000"/>
            </w:tcBorders>
            <w:vAlign w:val="center"/>
          </w:tcPr>
          <w:p w:rsidR="0092460C" w:rsidRDefault="0092460C" w:rsidP="0092460C">
            <w:pPr>
              <w:widowControl/>
              <w:spacing w:line="400" w:lineRule="exact"/>
              <w:jc w:val="center"/>
              <w:rPr>
                <w:rFonts w:ascii="Times New Roman" w:eastAsia="FangSong_GB2312" w:hAnsi="Times New Roman" w:cs="Times New Roman"/>
                <w:color w:val="000000"/>
                <w:kern w:val="0"/>
                <w:sz w:val="24"/>
                <w:szCs w:val="24"/>
              </w:rPr>
            </w:pPr>
          </w:p>
        </w:tc>
        <w:tc>
          <w:tcPr>
            <w:tcW w:w="1870" w:type="dxa"/>
            <w:gridSpan w:val="3"/>
            <w:tcBorders>
              <w:top w:val="single" w:sz="4" w:space="0" w:color="000000"/>
              <w:left w:val="nil"/>
              <w:bottom w:val="nil"/>
              <w:right w:val="single" w:sz="4" w:space="0" w:color="000000"/>
            </w:tcBorders>
            <w:vAlign w:val="center"/>
          </w:tcPr>
          <w:p w:rsidR="0092460C" w:rsidRDefault="0092460C" w:rsidP="0092460C">
            <w:pPr>
              <w:widowControl/>
              <w:spacing w:line="400" w:lineRule="exact"/>
              <w:jc w:val="center"/>
              <w:rPr>
                <w:rFonts w:ascii="宋体" w:eastAsia="FangSong_GB2312" w:hAnsi="Times New Roman" w:cs="Times New Roman"/>
                <w:color w:val="000000"/>
                <w:kern w:val="0"/>
                <w:sz w:val="24"/>
                <w:szCs w:val="24"/>
              </w:rPr>
            </w:pPr>
            <w:r>
              <w:rPr>
                <w:rFonts w:ascii="宋体" w:eastAsia="FangSong_GB2312" w:hAnsi="宋体" w:cs="Times New Roman" w:hint="eastAsia"/>
                <w:color w:val="000000"/>
                <w:kern w:val="0"/>
                <w:sz w:val="24"/>
                <w:szCs w:val="24"/>
              </w:rPr>
              <w:t>参加工作时间</w:t>
            </w:r>
          </w:p>
        </w:tc>
        <w:tc>
          <w:tcPr>
            <w:tcW w:w="1429" w:type="dxa"/>
            <w:gridSpan w:val="2"/>
            <w:tcBorders>
              <w:top w:val="single" w:sz="4" w:space="0" w:color="000000"/>
              <w:left w:val="nil"/>
              <w:bottom w:val="single" w:sz="4" w:space="0" w:color="000000"/>
              <w:right w:val="single" w:sz="4" w:space="0" w:color="000000"/>
            </w:tcBorders>
            <w:vAlign w:val="center"/>
          </w:tcPr>
          <w:p w:rsidR="0092460C" w:rsidRDefault="0092460C" w:rsidP="0092460C">
            <w:pPr>
              <w:widowControl/>
              <w:spacing w:line="400" w:lineRule="exact"/>
              <w:jc w:val="center"/>
              <w:rPr>
                <w:rFonts w:ascii="Times New Roman" w:eastAsia="FangSong_GB2312" w:hAnsi="Times New Roman" w:cs="Times New Roman"/>
                <w:color w:val="000000"/>
                <w:kern w:val="0"/>
                <w:sz w:val="24"/>
                <w:szCs w:val="24"/>
              </w:rPr>
            </w:pPr>
          </w:p>
        </w:tc>
        <w:tc>
          <w:tcPr>
            <w:tcW w:w="2138" w:type="dxa"/>
            <w:vMerge/>
            <w:tcBorders>
              <w:top w:val="single" w:sz="4" w:space="0" w:color="000000"/>
              <w:left w:val="nil"/>
              <w:bottom w:val="single" w:sz="4" w:space="0" w:color="000000"/>
              <w:right w:val="single" w:sz="4" w:space="0" w:color="000000"/>
            </w:tcBorders>
            <w:vAlign w:val="center"/>
          </w:tcPr>
          <w:p w:rsidR="0092460C" w:rsidRDefault="0092460C" w:rsidP="0092460C">
            <w:pPr>
              <w:widowControl/>
              <w:spacing w:line="400" w:lineRule="exact"/>
              <w:jc w:val="left"/>
              <w:rPr>
                <w:rFonts w:ascii="Times New Roman" w:eastAsia="FangSong_GB2312" w:hAnsi="Times New Roman" w:cs="Times New Roman"/>
                <w:color w:val="000000"/>
                <w:kern w:val="0"/>
                <w:sz w:val="24"/>
                <w:szCs w:val="24"/>
              </w:rPr>
            </w:pPr>
          </w:p>
        </w:tc>
      </w:tr>
      <w:tr w:rsidR="0092460C" w:rsidTr="0092460C">
        <w:trPr>
          <w:trHeight w:val="510"/>
        </w:trPr>
        <w:tc>
          <w:tcPr>
            <w:tcW w:w="1796" w:type="dxa"/>
            <w:tcBorders>
              <w:top w:val="single" w:sz="4" w:space="0" w:color="000000"/>
              <w:left w:val="single" w:sz="4" w:space="0" w:color="000000"/>
              <w:bottom w:val="single" w:sz="4" w:space="0" w:color="000000"/>
              <w:right w:val="single" w:sz="4" w:space="0" w:color="000000"/>
            </w:tcBorders>
            <w:vAlign w:val="center"/>
          </w:tcPr>
          <w:p w:rsidR="0092460C" w:rsidRDefault="0092460C" w:rsidP="0092460C">
            <w:pPr>
              <w:widowControl/>
              <w:spacing w:line="400" w:lineRule="exact"/>
              <w:jc w:val="center"/>
              <w:rPr>
                <w:rFonts w:ascii="宋体" w:eastAsia="FangSong_GB2312" w:hAnsi="Times New Roman" w:cs="Times New Roman"/>
                <w:color w:val="000000"/>
                <w:kern w:val="0"/>
                <w:sz w:val="24"/>
                <w:szCs w:val="24"/>
              </w:rPr>
            </w:pPr>
            <w:r>
              <w:rPr>
                <w:rFonts w:ascii="宋体" w:eastAsia="FangSong_GB2312" w:hAnsi="宋体" w:cs="Times New Roman" w:hint="eastAsia"/>
                <w:color w:val="000000"/>
                <w:kern w:val="0"/>
                <w:sz w:val="24"/>
                <w:szCs w:val="24"/>
              </w:rPr>
              <w:t>身份证号</w:t>
            </w:r>
          </w:p>
        </w:tc>
        <w:tc>
          <w:tcPr>
            <w:tcW w:w="5516" w:type="dxa"/>
            <w:gridSpan w:val="7"/>
            <w:tcBorders>
              <w:top w:val="single" w:sz="4" w:space="0" w:color="000000"/>
              <w:left w:val="nil"/>
              <w:bottom w:val="single" w:sz="4" w:space="0" w:color="000000"/>
              <w:right w:val="single" w:sz="4" w:space="0" w:color="000000"/>
            </w:tcBorders>
            <w:vAlign w:val="center"/>
          </w:tcPr>
          <w:p w:rsidR="0092460C" w:rsidRDefault="0092460C" w:rsidP="0092460C">
            <w:pPr>
              <w:widowControl/>
              <w:spacing w:line="400" w:lineRule="exact"/>
              <w:jc w:val="center"/>
              <w:rPr>
                <w:rFonts w:ascii="Times New Roman" w:eastAsia="FangSong_GB2312" w:hAnsi="Times New Roman" w:cs="Times New Roman"/>
                <w:color w:val="000000"/>
                <w:kern w:val="0"/>
                <w:sz w:val="24"/>
                <w:szCs w:val="24"/>
              </w:rPr>
            </w:pPr>
          </w:p>
        </w:tc>
        <w:tc>
          <w:tcPr>
            <w:tcW w:w="2138" w:type="dxa"/>
            <w:vMerge/>
            <w:tcBorders>
              <w:top w:val="single" w:sz="4" w:space="0" w:color="000000"/>
              <w:left w:val="nil"/>
              <w:bottom w:val="single" w:sz="4" w:space="0" w:color="000000"/>
              <w:right w:val="single" w:sz="4" w:space="0" w:color="000000"/>
            </w:tcBorders>
            <w:vAlign w:val="center"/>
          </w:tcPr>
          <w:p w:rsidR="0092460C" w:rsidRDefault="0092460C" w:rsidP="0092460C">
            <w:pPr>
              <w:widowControl/>
              <w:spacing w:line="400" w:lineRule="exact"/>
              <w:jc w:val="left"/>
              <w:rPr>
                <w:rFonts w:ascii="Times New Roman" w:eastAsia="FangSong_GB2312" w:hAnsi="Times New Roman" w:cs="Times New Roman"/>
                <w:color w:val="000000"/>
                <w:kern w:val="0"/>
                <w:sz w:val="24"/>
                <w:szCs w:val="24"/>
              </w:rPr>
            </w:pPr>
          </w:p>
        </w:tc>
      </w:tr>
      <w:tr w:rsidR="0092460C" w:rsidTr="0092460C">
        <w:trPr>
          <w:trHeight w:val="510"/>
        </w:trPr>
        <w:tc>
          <w:tcPr>
            <w:tcW w:w="1796" w:type="dxa"/>
            <w:tcBorders>
              <w:top w:val="single" w:sz="4" w:space="0" w:color="000000"/>
              <w:left w:val="single" w:sz="4" w:space="0" w:color="000000"/>
              <w:bottom w:val="single" w:sz="4" w:space="0" w:color="000000"/>
              <w:right w:val="single" w:sz="4" w:space="0" w:color="000000"/>
            </w:tcBorders>
            <w:vAlign w:val="center"/>
          </w:tcPr>
          <w:p w:rsidR="0092460C" w:rsidRDefault="0092460C" w:rsidP="0092460C">
            <w:pPr>
              <w:widowControl/>
              <w:spacing w:line="400" w:lineRule="exact"/>
              <w:jc w:val="center"/>
              <w:rPr>
                <w:rFonts w:ascii="Times New Roman" w:eastAsia="FangSong_GB2312" w:hAnsi="Times New Roman" w:cs="Times New Roman"/>
                <w:color w:val="000000"/>
                <w:kern w:val="0"/>
                <w:sz w:val="24"/>
                <w:szCs w:val="24"/>
              </w:rPr>
            </w:pPr>
            <w:r>
              <w:rPr>
                <w:rFonts w:ascii="Times New Roman" w:eastAsia="FangSong_GB2312" w:hAnsi="Times New Roman" w:cs="Times New Roman" w:hint="eastAsia"/>
                <w:color w:val="000000"/>
                <w:kern w:val="0"/>
                <w:sz w:val="24"/>
                <w:szCs w:val="24"/>
              </w:rPr>
              <w:t>学院</w:t>
            </w:r>
          </w:p>
        </w:tc>
        <w:tc>
          <w:tcPr>
            <w:tcW w:w="2217" w:type="dxa"/>
            <w:gridSpan w:val="2"/>
            <w:tcBorders>
              <w:top w:val="single" w:sz="4" w:space="0" w:color="000000"/>
              <w:left w:val="nil"/>
              <w:bottom w:val="single" w:sz="4" w:space="0" w:color="000000"/>
              <w:right w:val="single" w:sz="4" w:space="0" w:color="000000"/>
            </w:tcBorders>
            <w:vAlign w:val="center"/>
          </w:tcPr>
          <w:p w:rsidR="0092460C" w:rsidRDefault="0092460C" w:rsidP="0092460C">
            <w:pPr>
              <w:widowControl/>
              <w:spacing w:line="400" w:lineRule="exact"/>
              <w:jc w:val="center"/>
              <w:rPr>
                <w:rFonts w:ascii="Times New Roman" w:eastAsia="FangSong_GB2312" w:hAnsi="Times New Roman" w:cs="Times New Roman"/>
                <w:color w:val="000000"/>
                <w:kern w:val="0"/>
                <w:sz w:val="24"/>
                <w:szCs w:val="24"/>
              </w:rPr>
            </w:pPr>
          </w:p>
        </w:tc>
        <w:tc>
          <w:tcPr>
            <w:tcW w:w="1360" w:type="dxa"/>
            <w:gridSpan w:val="2"/>
            <w:tcBorders>
              <w:top w:val="single" w:sz="4" w:space="0" w:color="000000"/>
              <w:left w:val="nil"/>
              <w:bottom w:val="single" w:sz="4" w:space="0" w:color="000000"/>
              <w:right w:val="single" w:sz="4" w:space="0" w:color="000000"/>
            </w:tcBorders>
            <w:vAlign w:val="center"/>
          </w:tcPr>
          <w:p w:rsidR="0092460C" w:rsidRDefault="0092460C" w:rsidP="0092460C">
            <w:pPr>
              <w:widowControl/>
              <w:spacing w:line="400" w:lineRule="exact"/>
              <w:jc w:val="center"/>
              <w:rPr>
                <w:rFonts w:ascii="Times New Roman" w:eastAsia="FangSong_GB2312" w:hAnsi="Times New Roman" w:cs="Times New Roman"/>
                <w:color w:val="000000"/>
                <w:kern w:val="0"/>
                <w:sz w:val="24"/>
                <w:szCs w:val="24"/>
              </w:rPr>
            </w:pPr>
            <w:r>
              <w:rPr>
                <w:rFonts w:ascii="宋体" w:eastAsia="FangSong_GB2312" w:hAnsi="宋体" w:cs="Times New Roman" w:hint="eastAsia"/>
                <w:color w:val="000000"/>
                <w:kern w:val="0"/>
                <w:sz w:val="24"/>
                <w:szCs w:val="24"/>
              </w:rPr>
              <w:t>联系电话</w:t>
            </w:r>
          </w:p>
        </w:tc>
        <w:tc>
          <w:tcPr>
            <w:tcW w:w="1939" w:type="dxa"/>
            <w:gridSpan w:val="3"/>
            <w:tcBorders>
              <w:top w:val="single" w:sz="4" w:space="0" w:color="000000"/>
              <w:left w:val="nil"/>
              <w:bottom w:val="single" w:sz="4" w:space="0" w:color="000000"/>
              <w:right w:val="single" w:sz="4" w:space="0" w:color="000000"/>
            </w:tcBorders>
            <w:vAlign w:val="center"/>
          </w:tcPr>
          <w:p w:rsidR="0092460C" w:rsidRDefault="0092460C" w:rsidP="0092460C">
            <w:pPr>
              <w:widowControl/>
              <w:spacing w:line="400" w:lineRule="exact"/>
              <w:jc w:val="left"/>
              <w:rPr>
                <w:rFonts w:ascii="Times New Roman" w:eastAsia="FangSong_GB2312" w:hAnsi="Times New Roman" w:cs="Times New Roman"/>
                <w:color w:val="000000"/>
                <w:kern w:val="0"/>
                <w:sz w:val="24"/>
                <w:szCs w:val="24"/>
              </w:rPr>
            </w:pPr>
          </w:p>
        </w:tc>
        <w:tc>
          <w:tcPr>
            <w:tcW w:w="2138" w:type="dxa"/>
            <w:vMerge/>
            <w:tcBorders>
              <w:top w:val="single" w:sz="4" w:space="0" w:color="000000"/>
              <w:left w:val="nil"/>
              <w:bottom w:val="single" w:sz="4" w:space="0" w:color="000000"/>
              <w:right w:val="single" w:sz="4" w:space="0" w:color="000000"/>
            </w:tcBorders>
            <w:vAlign w:val="center"/>
          </w:tcPr>
          <w:p w:rsidR="0092460C" w:rsidRDefault="0092460C" w:rsidP="0092460C">
            <w:pPr>
              <w:widowControl/>
              <w:spacing w:line="400" w:lineRule="exact"/>
              <w:jc w:val="left"/>
              <w:rPr>
                <w:rFonts w:ascii="Times New Roman" w:eastAsia="FangSong_GB2312" w:hAnsi="Times New Roman" w:cs="Times New Roman"/>
                <w:color w:val="000000"/>
                <w:kern w:val="0"/>
                <w:sz w:val="24"/>
                <w:szCs w:val="24"/>
              </w:rPr>
            </w:pPr>
          </w:p>
        </w:tc>
      </w:tr>
      <w:tr w:rsidR="0092460C" w:rsidTr="0092460C">
        <w:trPr>
          <w:trHeight w:val="510"/>
        </w:trPr>
        <w:tc>
          <w:tcPr>
            <w:tcW w:w="1796" w:type="dxa"/>
            <w:tcBorders>
              <w:top w:val="single" w:sz="4" w:space="0" w:color="000000"/>
              <w:left w:val="single" w:sz="4" w:space="0" w:color="000000"/>
              <w:bottom w:val="single" w:sz="4" w:space="0" w:color="000000"/>
              <w:right w:val="single" w:sz="4" w:space="0" w:color="000000"/>
            </w:tcBorders>
            <w:vAlign w:val="center"/>
          </w:tcPr>
          <w:p w:rsidR="0092460C" w:rsidRDefault="0092460C" w:rsidP="0092460C">
            <w:pPr>
              <w:widowControl/>
              <w:spacing w:line="400" w:lineRule="exact"/>
              <w:jc w:val="center"/>
              <w:rPr>
                <w:rFonts w:ascii="宋体" w:eastAsia="FangSong_GB2312" w:hAnsi="Times New Roman" w:cs="Times New Roman"/>
                <w:color w:val="000000"/>
                <w:kern w:val="0"/>
                <w:sz w:val="24"/>
                <w:szCs w:val="24"/>
              </w:rPr>
            </w:pPr>
            <w:r>
              <w:rPr>
                <w:rFonts w:ascii="宋体" w:eastAsia="FangSong_GB2312" w:hAnsi="宋体" w:cs="Times New Roman" w:hint="eastAsia"/>
                <w:color w:val="000000"/>
                <w:kern w:val="0"/>
                <w:sz w:val="24"/>
                <w:szCs w:val="24"/>
              </w:rPr>
              <w:t>参赛学科</w:t>
            </w:r>
          </w:p>
        </w:tc>
        <w:tc>
          <w:tcPr>
            <w:tcW w:w="3577" w:type="dxa"/>
            <w:gridSpan w:val="4"/>
            <w:tcBorders>
              <w:top w:val="single" w:sz="4" w:space="0" w:color="000000"/>
              <w:left w:val="nil"/>
              <w:bottom w:val="single" w:sz="4" w:space="0" w:color="000000"/>
              <w:right w:val="single" w:sz="4" w:space="0" w:color="000000"/>
            </w:tcBorders>
            <w:vAlign w:val="center"/>
          </w:tcPr>
          <w:p w:rsidR="0092460C" w:rsidRDefault="0092460C" w:rsidP="0092460C">
            <w:pPr>
              <w:widowControl/>
              <w:spacing w:line="400" w:lineRule="exact"/>
              <w:jc w:val="center"/>
              <w:rPr>
                <w:rFonts w:ascii="Times New Roman" w:eastAsia="FangSong_GB2312" w:hAnsi="Times New Roman" w:cs="Times New Roman"/>
                <w:color w:val="000000"/>
                <w:kern w:val="0"/>
                <w:sz w:val="24"/>
                <w:szCs w:val="24"/>
              </w:rPr>
            </w:pPr>
          </w:p>
        </w:tc>
        <w:tc>
          <w:tcPr>
            <w:tcW w:w="1939" w:type="dxa"/>
            <w:gridSpan w:val="3"/>
            <w:tcBorders>
              <w:top w:val="single" w:sz="4" w:space="0" w:color="000000"/>
              <w:left w:val="nil"/>
              <w:bottom w:val="single" w:sz="4" w:space="0" w:color="000000"/>
              <w:right w:val="single" w:sz="4" w:space="0" w:color="000000"/>
            </w:tcBorders>
            <w:vAlign w:val="center"/>
          </w:tcPr>
          <w:p w:rsidR="0092460C" w:rsidRDefault="0092460C" w:rsidP="0092460C">
            <w:pPr>
              <w:widowControl/>
              <w:spacing w:line="400" w:lineRule="exact"/>
              <w:jc w:val="center"/>
              <w:rPr>
                <w:rFonts w:ascii="宋体" w:eastAsia="FangSong_GB2312" w:hAnsi="Times New Roman" w:cs="Times New Roman"/>
                <w:color w:val="000000"/>
                <w:kern w:val="0"/>
                <w:sz w:val="24"/>
                <w:szCs w:val="24"/>
              </w:rPr>
            </w:pPr>
            <w:r>
              <w:rPr>
                <w:rFonts w:ascii="宋体" w:eastAsia="FangSong_GB2312" w:hAnsi="宋体" w:cs="Times New Roman" w:hint="eastAsia"/>
                <w:color w:val="000000"/>
                <w:kern w:val="0"/>
                <w:sz w:val="24"/>
                <w:szCs w:val="24"/>
              </w:rPr>
              <w:t>组</w:t>
            </w:r>
            <w:r>
              <w:rPr>
                <w:rFonts w:ascii="宋体" w:eastAsia="FangSong_GB2312" w:hAnsi="宋体" w:cs="Times New Roman" w:hint="eastAsia"/>
                <w:color w:val="000000"/>
                <w:kern w:val="0"/>
                <w:sz w:val="24"/>
                <w:szCs w:val="24"/>
              </w:rPr>
              <w:t xml:space="preserve">    </w:t>
            </w:r>
            <w:r>
              <w:rPr>
                <w:rFonts w:ascii="宋体" w:eastAsia="FangSong_GB2312" w:hAnsi="宋体" w:cs="Times New Roman" w:hint="eastAsia"/>
                <w:color w:val="000000"/>
                <w:kern w:val="0"/>
                <w:sz w:val="24"/>
                <w:szCs w:val="24"/>
              </w:rPr>
              <w:t>别</w:t>
            </w:r>
          </w:p>
        </w:tc>
        <w:tc>
          <w:tcPr>
            <w:tcW w:w="2138" w:type="dxa"/>
            <w:tcBorders>
              <w:top w:val="single" w:sz="4" w:space="0" w:color="000000"/>
              <w:left w:val="nil"/>
              <w:bottom w:val="single" w:sz="4" w:space="0" w:color="000000"/>
              <w:right w:val="single" w:sz="4" w:space="0" w:color="000000"/>
            </w:tcBorders>
            <w:vAlign w:val="center"/>
          </w:tcPr>
          <w:p w:rsidR="0092460C" w:rsidRDefault="0092460C" w:rsidP="0092460C">
            <w:pPr>
              <w:widowControl/>
              <w:spacing w:line="400" w:lineRule="exact"/>
              <w:jc w:val="center"/>
              <w:rPr>
                <w:rFonts w:ascii="Times New Roman" w:eastAsia="FangSong_GB2312" w:hAnsi="Times New Roman" w:cs="Times New Roman"/>
                <w:color w:val="000000"/>
                <w:kern w:val="0"/>
                <w:sz w:val="24"/>
                <w:szCs w:val="24"/>
              </w:rPr>
            </w:pPr>
          </w:p>
        </w:tc>
      </w:tr>
      <w:tr w:rsidR="0092460C" w:rsidTr="0092460C">
        <w:trPr>
          <w:trHeight w:val="1119"/>
        </w:trPr>
        <w:tc>
          <w:tcPr>
            <w:tcW w:w="1796" w:type="dxa"/>
            <w:tcBorders>
              <w:top w:val="single" w:sz="4" w:space="0" w:color="000000"/>
              <w:left w:val="single" w:sz="4" w:space="0" w:color="000000"/>
              <w:bottom w:val="single" w:sz="4" w:space="0" w:color="000000"/>
              <w:right w:val="single" w:sz="4" w:space="0" w:color="000000"/>
            </w:tcBorders>
            <w:vAlign w:val="center"/>
          </w:tcPr>
          <w:p w:rsidR="0092460C" w:rsidRDefault="0092460C" w:rsidP="0092460C">
            <w:pPr>
              <w:widowControl/>
              <w:spacing w:line="400" w:lineRule="exact"/>
              <w:jc w:val="center"/>
              <w:rPr>
                <w:rFonts w:ascii="宋体" w:eastAsia="FangSong_GB2312" w:hAnsi="Times New Roman" w:cs="Times New Roman"/>
                <w:color w:val="000000"/>
                <w:kern w:val="0"/>
                <w:sz w:val="24"/>
                <w:szCs w:val="24"/>
              </w:rPr>
            </w:pPr>
            <w:r>
              <w:rPr>
                <w:rFonts w:ascii="宋体" w:eastAsia="FangSong_GB2312" w:hAnsi="宋体" w:cs="Times New Roman" w:hint="eastAsia"/>
                <w:color w:val="000000"/>
                <w:kern w:val="0"/>
                <w:sz w:val="24"/>
                <w:szCs w:val="24"/>
              </w:rPr>
              <w:t>学习工作</w:t>
            </w:r>
          </w:p>
          <w:p w:rsidR="0092460C" w:rsidRDefault="0092460C" w:rsidP="0092460C">
            <w:pPr>
              <w:widowControl/>
              <w:spacing w:line="400" w:lineRule="exact"/>
              <w:jc w:val="center"/>
              <w:rPr>
                <w:rFonts w:ascii="宋体" w:eastAsia="FangSong_GB2312" w:hAnsi="Times New Roman" w:cs="Times New Roman"/>
                <w:color w:val="000000"/>
                <w:kern w:val="0"/>
                <w:sz w:val="24"/>
                <w:szCs w:val="24"/>
              </w:rPr>
            </w:pPr>
            <w:r>
              <w:rPr>
                <w:rFonts w:ascii="宋体" w:eastAsia="FangSong_GB2312" w:hAnsi="宋体" w:cs="Times New Roman" w:hint="eastAsia"/>
                <w:color w:val="000000"/>
                <w:kern w:val="0"/>
                <w:sz w:val="24"/>
                <w:szCs w:val="24"/>
              </w:rPr>
              <w:t>简历</w:t>
            </w:r>
          </w:p>
          <w:p w:rsidR="0092460C" w:rsidRDefault="0092460C" w:rsidP="0092460C">
            <w:pPr>
              <w:widowControl/>
              <w:spacing w:line="400" w:lineRule="exact"/>
              <w:jc w:val="center"/>
              <w:rPr>
                <w:rFonts w:ascii="Times New Roman" w:eastAsia="FangSong_GB2312" w:hAnsi="Times New Roman" w:cs="Times New Roman"/>
                <w:color w:val="000000"/>
                <w:kern w:val="0"/>
                <w:sz w:val="24"/>
                <w:szCs w:val="24"/>
              </w:rPr>
            </w:pPr>
            <w:r>
              <w:rPr>
                <w:rFonts w:ascii="宋体" w:eastAsia="FangSong_GB2312" w:hAnsi="宋体" w:cs="Times New Roman" w:hint="eastAsia"/>
                <w:color w:val="000000"/>
                <w:kern w:val="0"/>
                <w:sz w:val="24"/>
                <w:szCs w:val="24"/>
              </w:rPr>
              <w:t>（大学开始）</w:t>
            </w:r>
          </w:p>
        </w:tc>
        <w:tc>
          <w:tcPr>
            <w:tcW w:w="7654" w:type="dxa"/>
            <w:gridSpan w:val="8"/>
            <w:tcBorders>
              <w:top w:val="single" w:sz="4" w:space="0" w:color="000000"/>
              <w:left w:val="nil"/>
              <w:bottom w:val="single" w:sz="4" w:space="0" w:color="000000"/>
              <w:right w:val="single" w:sz="4" w:space="0" w:color="000000"/>
            </w:tcBorders>
          </w:tcPr>
          <w:p w:rsidR="0092460C" w:rsidRDefault="0092460C" w:rsidP="0092460C">
            <w:pPr>
              <w:widowControl/>
              <w:spacing w:line="400" w:lineRule="exact"/>
              <w:jc w:val="left"/>
              <w:rPr>
                <w:rFonts w:ascii="Times New Roman" w:eastAsia="FangSong_GB2312" w:hAnsi="Times New Roman" w:cs="Times New Roman"/>
                <w:color w:val="000000"/>
                <w:kern w:val="0"/>
                <w:sz w:val="24"/>
                <w:szCs w:val="24"/>
              </w:rPr>
            </w:pPr>
          </w:p>
        </w:tc>
      </w:tr>
      <w:tr w:rsidR="0092460C" w:rsidTr="0092460C">
        <w:trPr>
          <w:trHeight w:val="1241"/>
        </w:trPr>
        <w:tc>
          <w:tcPr>
            <w:tcW w:w="1796" w:type="dxa"/>
            <w:tcBorders>
              <w:top w:val="single" w:sz="4" w:space="0" w:color="000000"/>
              <w:left w:val="single" w:sz="4" w:space="0" w:color="000000"/>
              <w:bottom w:val="single" w:sz="4" w:space="0" w:color="000000"/>
              <w:right w:val="single" w:sz="4" w:space="0" w:color="000000"/>
            </w:tcBorders>
            <w:vAlign w:val="center"/>
          </w:tcPr>
          <w:p w:rsidR="0092460C" w:rsidRDefault="0092460C" w:rsidP="0092460C">
            <w:pPr>
              <w:widowControl/>
              <w:spacing w:line="400" w:lineRule="exact"/>
              <w:jc w:val="center"/>
              <w:rPr>
                <w:rFonts w:ascii="宋体" w:eastAsia="FangSong_GB2312" w:hAnsi="宋体" w:cs="Times New Roman"/>
                <w:color w:val="000000"/>
                <w:kern w:val="0"/>
                <w:sz w:val="24"/>
                <w:szCs w:val="24"/>
              </w:rPr>
            </w:pPr>
            <w:r>
              <w:rPr>
                <w:rFonts w:ascii="宋体" w:eastAsia="FangSong_GB2312" w:hAnsi="宋体" w:cs="Times New Roman" w:hint="eastAsia"/>
                <w:color w:val="000000"/>
                <w:kern w:val="0"/>
                <w:sz w:val="24"/>
                <w:szCs w:val="24"/>
              </w:rPr>
              <w:t>近两年主讲</w:t>
            </w:r>
          </w:p>
          <w:p w:rsidR="0092460C" w:rsidRDefault="0092460C" w:rsidP="0092460C">
            <w:pPr>
              <w:widowControl/>
              <w:spacing w:line="400" w:lineRule="exact"/>
              <w:jc w:val="center"/>
              <w:rPr>
                <w:rFonts w:ascii="Times New Roman" w:eastAsia="FangSong_GB2312" w:hAnsi="Times New Roman" w:cs="Times New Roman"/>
                <w:color w:val="000000"/>
                <w:kern w:val="0"/>
                <w:sz w:val="24"/>
                <w:szCs w:val="24"/>
              </w:rPr>
            </w:pPr>
            <w:r>
              <w:rPr>
                <w:rFonts w:ascii="宋体" w:eastAsia="FangSong_GB2312" w:hAnsi="宋体" w:cs="Times New Roman" w:hint="eastAsia"/>
                <w:color w:val="000000"/>
                <w:kern w:val="0"/>
                <w:sz w:val="24"/>
                <w:szCs w:val="24"/>
              </w:rPr>
              <w:t>课程情况</w:t>
            </w:r>
          </w:p>
        </w:tc>
        <w:tc>
          <w:tcPr>
            <w:tcW w:w="7654" w:type="dxa"/>
            <w:gridSpan w:val="8"/>
            <w:tcBorders>
              <w:top w:val="single" w:sz="4" w:space="0" w:color="000000"/>
              <w:left w:val="nil"/>
              <w:bottom w:val="single" w:sz="4" w:space="0" w:color="000000"/>
              <w:right w:val="single" w:sz="4" w:space="0" w:color="000000"/>
            </w:tcBorders>
            <w:vAlign w:val="center"/>
          </w:tcPr>
          <w:p w:rsidR="0092460C" w:rsidRDefault="0092460C" w:rsidP="0092460C">
            <w:pPr>
              <w:widowControl/>
              <w:spacing w:line="400" w:lineRule="exact"/>
              <w:ind w:left="420"/>
              <w:rPr>
                <w:rFonts w:ascii="宋体" w:eastAsia="FangSong_GB2312" w:hAnsi="Times New Roman" w:cs="Times New Roman"/>
                <w:color w:val="000000"/>
                <w:kern w:val="0"/>
                <w:sz w:val="24"/>
                <w:szCs w:val="24"/>
              </w:rPr>
            </w:pPr>
          </w:p>
        </w:tc>
      </w:tr>
      <w:tr w:rsidR="0092460C" w:rsidTr="0092460C">
        <w:trPr>
          <w:trHeight w:val="1309"/>
        </w:trPr>
        <w:tc>
          <w:tcPr>
            <w:tcW w:w="1796" w:type="dxa"/>
            <w:tcBorders>
              <w:top w:val="single" w:sz="4" w:space="0" w:color="000000"/>
              <w:left w:val="single" w:sz="4" w:space="0" w:color="000000"/>
              <w:bottom w:val="single" w:sz="4" w:space="0" w:color="000000"/>
              <w:right w:val="single" w:sz="4" w:space="0" w:color="000000"/>
            </w:tcBorders>
            <w:vAlign w:val="center"/>
          </w:tcPr>
          <w:p w:rsidR="0092460C" w:rsidRDefault="0092460C" w:rsidP="0092460C">
            <w:pPr>
              <w:widowControl/>
              <w:spacing w:line="400" w:lineRule="exact"/>
              <w:jc w:val="center"/>
              <w:rPr>
                <w:rFonts w:ascii="Times New Roman" w:eastAsia="FangSong_GB2312" w:hAnsi="Times New Roman" w:cs="Times New Roman"/>
                <w:color w:val="000000"/>
                <w:kern w:val="0"/>
                <w:sz w:val="24"/>
                <w:szCs w:val="24"/>
              </w:rPr>
            </w:pPr>
            <w:r>
              <w:rPr>
                <w:rFonts w:ascii="Times New Roman" w:eastAsia="FangSong_GB2312" w:hAnsi="Times New Roman" w:cs="Times New Roman" w:hint="eastAsia"/>
                <w:color w:val="000000"/>
                <w:kern w:val="0"/>
                <w:sz w:val="24"/>
                <w:szCs w:val="24"/>
              </w:rPr>
              <w:t>教研情况</w:t>
            </w:r>
          </w:p>
        </w:tc>
        <w:tc>
          <w:tcPr>
            <w:tcW w:w="7654" w:type="dxa"/>
            <w:gridSpan w:val="8"/>
            <w:tcBorders>
              <w:top w:val="single" w:sz="4" w:space="0" w:color="000000"/>
              <w:left w:val="nil"/>
              <w:bottom w:val="single" w:sz="4" w:space="0" w:color="000000"/>
              <w:right w:val="single" w:sz="4" w:space="0" w:color="000000"/>
            </w:tcBorders>
            <w:vAlign w:val="center"/>
          </w:tcPr>
          <w:p w:rsidR="0092460C" w:rsidRDefault="0092460C" w:rsidP="0092460C">
            <w:pPr>
              <w:widowControl/>
              <w:spacing w:line="400" w:lineRule="exact"/>
              <w:jc w:val="left"/>
              <w:rPr>
                <w:rFonts w:ascii="Times New Roman" w:eastAsia="FangSong_GB2312" w:hAnsi="Times New Roman" w:cs="Times New Roman"/>
                <w:color w:val="000000"/>
                <w:kern w:val="0"/>
                <w:sz w:val="24"/>
                <w:szCs w:val="24"/>
              </w:rPr>
            </w:pPr>
          </w:p>
        </w:tc>
      </w:tr>
      <w:tr w:rsidR="0092460C" w:rsidTr="0092460C">
        <w:trPr>
          <w:trHeight w:val="2599"/>
        </w:trPr>
        <w:tc>
          <w:tcPr>
            <w:tcW w:w="1796" w:type="dxa"/>
            <w:tcBorders>
              <w:top w:val="single" w:sz="4" w:space="0" w:color="000000"/>
              <w:left w:val="single" w:sz="4" w:space="0" w:color="000000"/>
              <w:bottom w:val="single" w:sz="4" w:space="0" w:color="000000"/>
              <w:right w:val="single" w:sz="4" w:space="0" w:color="000000"/>
            </w:tcBorders>
            <w:vAlign w:val="center"/>
          </w:tcPr>
          <w:p w:rsidR="0092460C" w:rsidRDefault="0092460C" w:rsidP="0092460C">
            <w:pPr>
              <w:widowControl/>
              <w:spacing w:line="400" w:lineRule="exact"/>
              <w:jc w:val="center"/>
              <w:rPr>
                <w:rFonts w:ascii="宋体" w:eastAsia="FangSong_GB2312" w:hAnsi="Times New Roman" w:cs="Times New Roman"/>
                <w:color w:val="000000"/>
                <w:kern w:val="0"/>
                <w:sz w:val="24"/>
                <w:szCs w:val="24"/>
              </w:rPr>
            </w:pPr>
            <w:r>
              <w:rPr>
                <w:rFonts w:ascii="宋体" w:eastAsia="FangSong_GB2312" w:hAnsi="宋体" w:cs="Times New Roman" w:hint="eastAsia"/>
                <w:color w:val="000000"/>
                <w:kern w:val="0"/>
                <w:sz w:val="24"/>
                <w:szCs w:val="24"/>
              </w:rPr>
              <w:t>教学奖励</w:t>
            </w:r>
          </w:p>
        </w:tc>
        <w:tc>
          <w:tcPr>
            <w:tcW w:w="7654" w:type="dxa"/>
            <w:gridSpan w:val="8"/>
            <w:tcBorders>
              <w:top w:val="single" w:sz="4" w:space="0" w:color="000000"/>
              <w:left w:val="nil"/>
              <w:bottom w:val="single" w:sz="4" w:space="0" w:color="000000"/>
              <w:right w:val="single" w:sz="4" w:space="0" w:color="000000"/>
            </w:tcBorders>
            <w:vAlign w:val="center"/>
          </w:tcPr>
          <w:p w:rsidR="0092460C" w:rsidRDefault="0092460C" w:rsidP="0092460C">
            <w:pPr>
              <w:widowControl/>
              <w:spacing w:line="400" w:lineRule="exact"/>
              <w:rPr>
                <w:rFonts w:ascii="Times New Roman" w:eastAsia="FangSong_GB2312" w:hAnsi="Times New Roman" w:cs="Times New Roman"/>
                <w:color w:val="000000"/>
                <w:kern w:val="0"/>
                <w:sz w:val="24"/>
                <w:szCs w:val="24"/>
              </w:rPr>
            </w:pPr>
          </w:p>
        </w:tc>
      </w:tr>
      <w:tr w:rsidR="0092460C" w:rsidTr="0092460C">
        <w:trPr>
          <w:trHeight w:val="2625"/>
        </w:trPr>
        <w:tc>
          <w:tcPr>
            <w:tcW w:w="1796" w:type="dxa"/>
            <w:tcBorders>
              <w:top w:val="single" w:sz="4" w:space="0" w:color="000000"/>
              <w:left w:val="single" w:sz="4" w:space="0" w:color="000000"/>
              <w:bottom w:val="single" w:sz="4" w:space="0" w:color="000000"/>
              <w:right w:val="single" w:sz="4" w:space="0" w:color="000000"/>
            </w:tcBorders>
            <w:vAlign w:val="center"/>
          </w:tcPr>
          <w:p w:rsidR="0092460C" w:rsidRDefault="0092460C" w:rsidP="0092460C">
            <w:pPr>
              <w:widowControl/>
              <w:spacing w:line="400" w:lineRule="exact"/>
              <w:jc w:val="center"/>
              <w:rPr>
                <w:rFonts w:ascii="宋体" w:eastAsia="FangSong_GB2312" w:hAnsi="Times New Roman" w:cs="Times New Roman"/>
                <w:kern w:val="0"/>
                <w:sz w:val="24"/>
                <w:szCs w:val="24"/>
              </w:rPr>
            </w:pPr>
            <w:r>
              <w:rPr>
                <w:rFonts w:ascii="宋体" w:eastAsia="FangSong_GB2312" w:hAnsi="宋体" w:cs="Times New Roman" w:hint="eastAsia"/>
                <w:kern w:val="0"/>
                <w:sz w:val="24"/>
                <w:szCs w:val="24"/>
              </w:rPr>
              <w:t>所在学院</w:t>
            </w:r>
          </w:p>
          <w:p w:rsidR="0092460C" w:rsidRDefault="0092460C" w:rsidP="0092460C">
            <w:pPr>
              <w:widowControl/>
              <w:spacing w:line="400" w:lineRule="exact"/>
              <w:jc w:val="center"/>
              <w:rPr>
                <w:rFonts w:ascii="宋体" w:eastAsia="FangSong_GB2312" w:hAnsi="Times New Roman" w:cs="Times New Roman"/>
                <w:kern w:val="0"/>
                <w:sz w:val="24"/>
                <w:szCs w:val="24"/>
              </w:rPr>
            </w:pPr>
            <w:r>
              <w:rPr>
                <w:rFonts w:ascii="宋体" w:eastAsia="FangSong_GB2312" w:hAnsi="宋体" w:cs="Times New Roman" w:hint="eastAsia"/>
                <w:kern w:val="0"/>
                <w:sz w:val="24"/>
                <w:szCs w:val="24"/>
              </w:rPr>
              <w:t>意见</w:t>
            </w:r>
          </w:p>
        </w:tc>
        <w:tc>
          <w:tcPr>
            <w:tcW w:w="7654" w:type="dxa"/>
            <w:gridSpan w:val="8"/>
            <w:tcBorders>
              <w:top w:val="single" w:sz="4" w:space="0" w:color="000000"/>
              <w:left w:val="nil"/>
              <w:bottom w:val="single" w:sz="4" w:space="0" w:color="000000"/>
              <w:right w:val="single" w:sz="4" w:space="0" w:color="000000"/>
            </w:tcBorders>
            <w:vAlign w:val="bottom"/>
          </w:tcPr>
          <w:p w:rsidR="0092460C" w:rsidRDefault="0092460C" w:rsidP="0092460C">
            <w:pPr>
              <w:widowControl/>
              <w:spacing w:line="400" w:lineRule="exact"/>
              <w:jc w:val="center"/>
              <w:rPr>
                <w:rFonts w:ascii="宋体" w:eastAsia="FangSong_GB2312" w:hAnsi="宋体" w:cs="Times New Roman"/>
                <w:color w:val="000000"/>
                <w:kern w:val="0"/>
                <w:sz w:val="24"/>
                <w:szCs w:val="24"/>
              </w:rPr>
            </w:pPr>
            <w:r>
              <w:rPr>
                <w:rFonts w:ascii="宋体" w:eastAsia="FangSong_GB2312" w:hAnsi="宋体" w:cs="Times New Roman" w:hint="eastAsia"/>
                <w:color w:val="000000"/>
                <w:kern w:val="0"/>
                <w:sz w:val="24"/>
                <w:szCs w:val="24"/>
              </w:rPr>
              <w:t xml:space="preserve">            </w:t>
            </w:r>
            <w:r>
              <w:rPr>
                <w:rFonts w:ascii="宋体" w:eastAsia="FangSong_GB2312" w:hAnsi="宋体" w:cs="Times New Roman" w:hint="eastAsia"/>
                <w:color w:val="000000"/>
                <w:kern w:val="0"/>
                <w:sz w:val="24"/>
                <w:szCs w:val="24"/>
              </w:rPr>
              <w:t>盖</w:t>
            </w:r>
            <w:r>
              <w:rPr>
                <w:rFonts w:ascii="宋体" w:eastAsia="FangSong_GB2312" w:hAnsi="宋体" w:cs="Times New Roman"/>
                <w:color w:val="000000"/>
                <w:kern w:val="0"/>
                <w:sz w:val="24"/>
                <w:szCs w:val="24"/>
              </w:rPr>
              <w:t xml:space="preserve">  </w:t>
            </w:r>
            <w:r>
              <w:rPr>
                <w:rFonts w:ascii="宋体" w:eastAsia="FangSong_GB2312" w:hAnsi="宋体" w:cs="Times New Roman" w:hint="eastAsia"/>
                <w:color w:val="000000"/>
                <w:kern w:val="0"/>
                <w:sz w:val="24"/>
                <w:szCs w:val="24"/>
              </w:rPr>
              <w:t>章</w:t>
            </w:r>
          </w:p>
          <w:p w:rsidR="0092460C" w:rsidRDefault="0092460C" w:rsidP="007E1686">
            <w:pPr>
              <w:widowControl/>
              <w:spacing w:afterLines="20" w:line="400" w:lineRule="exact"/>
              <w:jc w:val="center"/>
              <w:rPr>
                <w:rFonts w:ascii="宋体" w:eastAsia="FangSong_GB2312" w:hAnsi="宋体" w:cs="Times New Roman"/>
                <w:color w:val="000000"/>
                <w:kern w:val="0"/>
                <w:sz w:val="24"/>
                <w:szCs w:val="24"/>
              </w:rPr>
            </w:pPr>
            <w:r>
              <w:rPr>
                <w:rFonts w:ascii="宋体" w:eastAsia="FangSong_GB2312" w:hAnsi="宋体" w:cs="Times New Roman" w:hint="eastAsia"/>
                <w:color w:val="000000"/>
                <w:kern w:val="0"/>
                <w:sz w:val="24"/>
                <w:szCs w:val="24"/>
              </w:rPr>
              <w:t xml:space="preserve">            </w:t>
            </w:r>
            <w:r>
              <w:rPr>
                <w:rFonts w:ascii="宋体" w:eastAsia="FangSong_GB2312" w:hAnsi="宋体" w:cs="Times New Roman" w:hint="eastAsia"/>
                <w:color w:val="000000"/>
                <w:kern w:val="0"/>
                <w:sz w:val="24"/>
                <w:szCs w:val="24"/>
              </w:rPr>
              <w:t>年</w:t>
            </w:r>
            <w:r>
              <w:rPr>
                <w:rFonts w:ascii="宋体" w:eastAsia="FangSong_GB2312" w:hAnsi="宋体" w:cs="Times New Roman" w:hint="eastAsia"/>
                <w:color w:val="000000"/>
                <w:kern w:val="0"/>
                <w:sz w:val="24"/>
                <w:szCs w:val="24"/>
              </w:rPr>
              <w:t xml:space="preserve">   </w:t>
            </w:r>
            <w:r>
              <w:rPr>
                <w:rFonts w:ascii="宋体" w:eastAsia="FangSong_GB2312" w:hAnsi="宋体" w:cs="Times New Roman"/>
                <w:color w:val="000000"/>
                <w:kern w:val="0"/>
                <w:sz w:val="24"/>
                <w:szCs w:val="24"/>
              </w:rPr>
              <w:t xml:space="preserve">  </w:t>
            </w:r>
            <w:r>
              <w:rPr>
                <w:rFonts w:ascii="宋体" w:eastAsia="FangSong_GB2312" w:hAnsi="宋体" w:cs="Times New Roman" w:hint="eastAsia"/>
                <w:color w:val="000000"/>
                <w:kern w:val="0"/>
                <w:sz w:val="24"/>
                <w:szCs w:val="24"/>
              </w:rPr>
              <w:t>月</w:t>
            </w:r>
            <w:r>
              <w:rPr>
                <w:rFonts w:ascii="宋体" w:eastAsia="FangSong_GB2312" w:hAnsi="宋体" w:cs="Times New Roman"/>
                <w:color w:val="000000"/>
                <w:kern w:val="0"/>
                <w:sz w:val="24"/>
                <w:szCs w:val="24"/>
              </w:rPr>
              <w:t xml:space="preserve">     </w:t>
            </w:r>
            <w:r>
              <w:rPr>
                <w:rFonts w:ascii="宋体" w:eastAsia="FangSong_GB2312" w:hAnsi="宋体" w:cs="Times New Roman" w:hint="eastAsia"/>
                <w:color w:val="000000"/>
                <w:kern w:val="0"/>
                <w:sz w:val="24"/>
                <w:szCs w:val="24"/>
              </w:rPr>
              <w:t>日</w:t>
            </w:r>
          </w:p>
        </w:tc>
      </w:tr>
    </w:tbl>
    <w:p w:rsidR="005410DF" w:rsidRPr="0092460C" w:rsidRDefault="0092460C" w:rsidP="0092460C">
      <w:pPr>
        <w:snapToGrid w:val="0"/>
        <w:jc w:val="center"/>
        <w:rPr>
          <w:rFonts w:ascii="黑体" w:eastAsia="黑体" w:hAnsi="黑体" w:cs="仿宋"/>
          <w:b/>
          <w:sz w:val="32"/>
          <w:szCs w:val="32"/>
        </w:rPr>
      </w:pPr>
      <w:r w:rsidRPr="00B41DA0">
        <w:rPr>
          <w:rFonts w:ascii="黑体" w:eastAsia="黑体" w:hAnsi="黑体" w:cs="仿宋" w:hint="eastAsia"/>
          <w:b/>
          <w:sz w:val="32"/>
          <w:szCs w:val="32"/>
        </w:rPr>
        <w:t>参赛选手推荐表</w:t>
      </w:r>
    </w:p>
    <w:p w:rsidR="00B147C9" w:rsidRDefault="00B147C9" w:rsidP="0092460C">
      <w:pPr>
        <w:widowControl/>
        <w:spacing w:line="500" w:lineRule="exact"/>
        <w:jc w:val="center"/>
        <w:rPr>
          <w:rFonts w:ascii="黑体" w:eastAsia="黑体" w:hAnsi="黑体" w:cs="仿宋"/>
          <w:b/>
          <w:sz w:val="32"/>
          <w:szCs w:val="32"/>
        </w:rPr>
      </w:pPr>
    </w:p>
    <w:p w:rsidR="0092460C" w:rsidRPr="00C260E0" w:rsidRDefault="0092460C" w:rsidP="0092460C">
      <w:pPr>
        <w:widowControl/>
        <w:spacing w:line="500" w:lineRule="exact"/>
        <w:jc w:val="center"/>
        <w:rPr>
          <w:rFonts w:ascii="黑体" w:eastAsia="黑体" w:hAnsi="黑体" w:cs="仿宋"/>
          <w:b/>
          <w:sz w:val="32"/>
          <w:szCs w:val="32"/>
        </w:rPr>
      </w:pPr>
      <w:r w:rsidRPr="00C260E0">
        <w:rPr>
          <w:rFonts w:ascii="黑体" w:eastAsia="黑体" w:hAnsi="黑体" w:cs="仿宋" w:hint="eastAsia"/>
          <w:b/>
          <w:sz w:val="32"/>
          <w:szCs w:val="32"/>
        </w:rPr>
        <w:t>近三年以来获得校级讲课比赛一等奖以上青年教师名单</w:t>
      </w:r>
    </w:p>
    <w:p w:rsidR="0092460C" w:rsidRDefault="0092460C" w:rsidP="0092460C">
      <w:pPr>
        <w:spacing w:line="560" w:lineRule="exact"/>
        <w:ind w:firstLineChars="198" w:firstLine="596"/>
        <w:rPr>
          <w:rFonts w:ascii="仿宋_GB2312" w:eastAsia="仿宋_GB2312" w:hAnsi="仿宋" w:cs="宋体"/>
          <w:b/>
          <w:kern w:val="0"/>
          <w:sz w:val="30"/>
          <w:szCs w:val="30"/>
        </w:rPr>
      </w:pPr>
    </w:p>
    <w:p w:rsidR="0092460C" w:rsidRDefault="0092460C" w:rsidP="0092460C">
      <w:pPr>
        <w:spacing w:line="560" w:lineRule="exact"/>
        <w:ind w:firstLineChars="198" w:firstLine="596"/>
        <w:rPr>
          <w:rFonts w:ascii="仿宋_GB2312" w:eastAsia="仿宋_GB2312" w:hAnsi="仿宋" w:cs="宋体"/>
          <w:kern w:val="0"/>
          <w:sz w:val="30"/>
          <w:szCs w:val="30"/>
        </w:rPr>
      </w:pPr>
      <w:r w:rsidRPr="00AC7321">
        <w:rPr>
          <w:rFonts w:ascii="仿宋_GB2312" w:eastAsia="仿宋_GB2312" w:hAnsi="仿宋" w:cs="宋体"/>
          <w:b/>
          <w:kern w:val="0"/>
          <w:sz w:val="30"/>
          <w:szCs w:val="30"/>
        </w:rPr>
        <w:t>1.</w:t>
      </w:r>
      <w:r w:rsidRPr="00AC7321">
        <w:rPr>
          <w:rFonts w:ascii="仿宋_GB2312" w:eastAsia="仿宋_GB2312" w:hAnsi="仿宋" w:cs="宋体" w:hint="eastAsia"/>
          <w:b/>
          <w:kern w:val="0"/>
          <w:sz w:val="30"/>
          <w:szCs w:val="30"/>
        </w:rPr>
        <w:t>2017年</w:t>
      </w:r>
      <w:r w:rsidRPr="00AC7321">
        <w:rPr>
          <w:rFonts w:ascii="仿宋_GB2312" w:eastAsia="仿宋_GB2312" w:hAnsi="仿宋" w:cs="宋体"/>
          <w:b/>
          <w:kern w:val="0"/>
          <w:sz w:val="30"/>
          <w:szCs w:val="30"/>
        </w:rPr>
        <w:t>讲课比赛：</w:t>
      </w:r>
      <w:r>
        <w:rPr>
          <w:rFonts w:ascii="仿宋_GB2312" w:eastAsia="仿宋_GB2312" w:hAnsi="仿宋" w:cs="宋体" w:hint="eastAsia"/>
          <w:kern w:val="0"/>
          <w:sz w:val="30"/>
          <w:szCs w:val="30"/>
        </w:rPr>
        <w:t>（</w:t>
      </w:r>
      <w:r>
        <w:rPr>
          <w:rFonts w:ascii="仿宋_GB2312" w:eastAsia="仿宋_GB2312" w:hAnsi="仿宋" w:cs="宋体"/>
          <w:kern w:val="0"/>
          <w:sz w:val="30"/>
          <w:szCs w:val="30"/>
        </w:rPr>
        <w:t>按比赛得分排序</w:t>
      </w:r>
      <w:r w:rsidRPr="00F05915">
        <w:rPr>
          <w:rFonts w:ascii="仿宋_GB2312" w:eastAsia="仿宋_GB2312" w:hAnsi="仿宋" w:cs="宋体" w:hint="eastAsia"/>
          <w:kern w:val="0"/>
          <w:sz w:val="30"/>
          <w:szCs w:val="30"/>
        </w:rPr>
        <w:t>）</w:t>
      </w:r>
    </w:p>
    <w:p w:rsidR="0092460C" w:rsidRPr="00A1478E" w:rsidRDefault="0092460C" w:rsidP="0092460C">
      <w:pPr>
        <w:spacing w:line="560" w:lineRule="exact"/>
        <w:rPr>
          <w:rFonts w:ascii="仿宋_GB2312" w:eastAsia="仿宋_GB2312" w:hAnsi="仿宋" w:cs="宋体"/>
          <w:kern w:val="0"/>
          <w:sz w:val="30"/>
          <w:szCs w:val="30"/>
        </w:rPr>
      </w:pPr>
      <w:r w:rsidRPr="00F05915">
        <w:rPr>
          <w:rFonts w:ascii="仿宋_GB2312" w:eastAsia="仿宋_GB2312" w:hAnsi="仿宋" w:cs="宋体" w:hint="eastAsia"/>
          <w:kern w:val="0"/>
          <w:sz w:val="30"/>
          <w:szCs w:val="30"/>
        </w:rPr>
        <w:t>特等奖</w:t>
      </w:r>
      <w:r>
        <w:rPr>
          <w:rFonts w:ascii="仿宋_GB2312" w:eastAsia="仿宋_GB2312" w:hAnsi="仿宋" w:cs="宋体"/>
          <w:kern w:val="0"/>
          <w:sz w:val="30"/>
          <w:szCs w:val="30"/>
        </w:rPr>
        <w:t>：</w:t>
      </w:r>
      <w:r w:rsidRPr="00F05915">
        <w:rPr>
          <w:rFonts w:ascii="仿宋_GB2312" w:eastAsia="仿宋_GB2312" w:hAnsi="仿宋" w:cs="宋体" w:hint="eastAsia"/>
          <w:kern w:val="0"/>
          <w:sz w:val="30"/>
          <w:szCs w:val="30"/>
        </w:rPr>
        <w:t>（2名</w:t>
      </w:r>
      <w:r>
        <w:rPr>
          <w:rFonts w:ascii="仿宋_GB2312" w:eastAsia="仿宋_GB2312" w:hAnsi="仿宋" w:cs="宋体" w:hint="eastAsia"/>
          <w:kern w:val="0"/>
          <w:sz w:val="30"/>
          <w:szCs w:val="30"/>
        </w:rPr>
        <w:t>）</w:t>
      </w:r>
    </w:p>
    <w:p w:rsidR="0092460C" w:rsidRDefault="0092460C" w:rsidP="0092460C">
      <w:pPr>
        <w:spacing w:line="560" w:lineRule="exact"/>
        <w:ind w:firstLineChars="100" w:firstLine="300"/>
        <w:rPr>
          <w:rFonts w:ascii="仿宋_GB2312" w:eastAsia="仿宋_GB2312" w:hAnsi="仿宋" w:cs="宋体"/>
          <w:kern w:val="0"/>
          <w:sz w:val="30"/>
          <w:szCs w:val="30"/>
        </w:rPr>
      </w:pPr>
      <w:r w:rsidRPr="00F05915">
        <w:rPr>
          <w:rFonts w:ascii="仿宋_GB2312" w:eastAsia="仿宋_GB2312" w:hAnsi="仿宋" w:cs="宋体" w:hint="eastAsia"/>
          <w:kern w:val="0"/>
          <w:sz w:val="30"/>
          <w:szCs w:val="30"/>
        </w:rPr>
        <w:t>汝</w:t>
      </w:r>
      <w:r w:rsidRPr="00F05915">
        <w:rPr>
          <w:rFonts w:ascii="仿宋_GB2312" w:eastAsia="仿宋_GB2312" w:hAnsi="仿宋" w:cs="宋体"/>
          <w:kern w:val="0"/>
          <w:sz w:val="30"/>
          <w:szCs w:val="30"/>
        </w:rPr>
        <w:t xml:space="preserve">  </w:t>
      </w:r>
      <w:r w:rsidRPr="00F05915">
        <w:rPr>
          <w:rFonts w:ascii="仿宋_GB2312" w:eastAsia="仿宋_GB2312" w:hAnsi="仿宋" w:cs="宋体" w:hint="eastAsia"/>
          <w:kern w:val="0"/>
          <w:sz w:val="30"/>
          <w:szCs w:val="30"/>
        </w:rPr>
        <w:t>强(数学学院)</w:t>
      </w:r>
      <w:r>
        <w:rPr>
          <w:rFonts w:ascii="仿宋_GB2312" w:eastAsia="仿宋_GB2312" w:hAnsi="仿宋" w:cs="宋体" w:hint="eastAsia"/>
          <w:kern w:val="0"/>
          <w:sz w:val="30"/>
          <w:szCs w:val="30"/>
        </w:rPr>
        <w:t xml:space="preserve">        </w:t>
      </w:r>
      <w:r w:rsidRPr="00F05915">
        <w:rPr>
          <w:rFonts w:ascii="仿宋_GB2312" w:eastAsia="仿宋_GB2312" w:hAnsi="仿宋" w:cs="宋体" w:hint="eastAsia"/>
          <w:kern w:val="0"/>
          <w:sz w:val="30"/>
          <w:szCs w:val="30"/>
        </w:rPr>
        <w:t xml:space="preserve"> </w:t>
      </w:r>
      <w:r>
        <w:rPr>
          <w:rFonts w:ascii="仿宋_GB2312" w:eastAsia="仿宋_GB2312" w:hAnsi="仿宋" w:cs="宋体" w:hint="eastAsia"/>
          <w:kern w:val="0"/>
          <w:sz w:val="30"/>
          <w:szCs w:val="30"/>
        </w:rPr>
        <w:t xml:space="preserve"> </w:t>
      </w:r>
    </w:p>
    <w:p w:rsidR="0092460C" w:rsidRDefault="0092460C" w:rsidP="0092460C">
      <w:pPr>
        <w:spacing w:line="560" w:lineRule="exact"/>
        <w:ind w:firstLineChars="100" w:firstLine="300"/>
        <w:rPr>
          <w:rFonts w:ascii="仿宋_GB2312" w:eastAsia="仿宋_GB2312" w:hAnsi="仿宋" w:cs="宋体"/>
          <w:kern w:val="0"/>
          <w:sz w:val="30"/>
          <w:szCs w:val="30"/>
        </w:rPr>
      </w:pPr>
      <w:r w:rsidRPr="00F05915">
        <w:rPr>
          <w:rFonts w:ascii="仿宋_GB2312" w:eastAsia="仿宋_GB2312" w:hAnsi="仿宋" w:cs="宋体" w:hint="eastAsia"/>
          <w:kern w:val="0"/>
          <w:sz w:val="30"/>
          <w:szCs w:val="30"/>
        </w:rPr>
        <w:t>陈培见(力学与土木工程学院)</w:t>
      </w:r>
      <w:r w:rsidRPr="00F05915">
        <w:rPr>
          <w:rFonts w:ascii="仿宋_GB2312" w:eastAsia="仿宋_GB2312" w:hAnsi="仿宋" w:cs="宋体"/>
          <w:kern w:val="0"/>
          <w:sz w:val="30"/>
          <w:szCs w:val="30"/>
        </w:rPr>
        <w:t xml:space="preserve"> </w:t>
      </w:r>
    </w:p>
    <w:p w:rsidR="0092460C" w:rsidRPr="00F05915" w:rsidRDefault="0092460C" w:rsidP="0092460C">
      <w:pPr>
        <w:spacing w:line="560" w:lineRule="exact"/>
        <w:rPr>
          <w:rFonts w:ascii="仿宋_GB2312" w:eastAsia="仿宋_GB2312" w:hAnsi="仿宋" w:cs="宋体"/>
          <w:kern w:val="0"/>
          <w:sz w:val="30"/>
          <w:szCs w:val="30"/>
        </w:rPr>
      </w:pPr>
      <w:r w:rsidRPr="00F05915">
        <w:rPr>
          <w:rFonts w:ascii="仿宋_GB2312" w:eastAsia="仿宋_GB2312" w:hAnsi="仿宋" w:cs="宋体" w:hint="eastAsia"/>
          <w:kern w:val="0"/>
          <w:sz w:val="30"/>
          <w:szCs w:val="30"/>
        </w:rPr>
        <w:t>一等奖：（5名）</w:t>
      </w:r>
    </w:p>
    <w:p w:rsidR="0092460C" w:rsidRPr="00F05915" w:rsidRDefault="0092460C" w:rsidP="0092460C">
      <w:pPr>
        <w:spacing w:line="560" w:lineRule="exact"/>
        <w:ind w:firstLineChars="100" w:firstLine="300"/>
        <w:rPr>
          <w:rFonts w:ascii="仿宋_GB2312" w:eastAsia="仿宋_GB2312" w:hAnsi="仿宋" w:cs="宋体"/>
          <w:kern w:val="0"/>
          <w:sz w:val="30"/>
          <w:szCs w:val="30"/>
        </w:rPr>
      </w:pPr>
      <w:r w:rsidRPr="00F05915">
        <w:rPr>
          <w:rFonts w:ascii="仿宋_GB2312" w:eastAsia="仿宋_GB2312" w:hAnsi="仿宋" w:cs="宋体" w:hint="eastAsia"/>
          <w:kern w:val="0"/>
          <w:sz w:val="30"/>
          <w:szCs w:val="30"/>
        </w:rPr>
        <w:t>胡而已(机电工程学院)</w:t>
      </w:r>
      <w:r w:rsidRPr="00F05915">
        <w:rPr>
          <w:rFonts w:ascii="仿宋_GB2312" w:eastAsia="仿宋_GB2312" w:hAnsi="仿宋" w:cs="宋体"/>
          <w:kern w:val="0"/>
          <w:sz w:val="30"/>
          <w:szCs w:val="30"/>
        </w:rPr>
        <w:t xml:space="preserve">    </w:t>
      </w:r>
      <w:r>
        <w:rPr>
          <w:rFonts w:ascii="仿宋_GB2312" w:eastAsia="仿宋_GB2312" w:hAnsi="仿宋" w:cs="宋体" w:hint="eastAsia"/>
          <w:kern w:val="0"/>
          <w:sz w:val="30"/>
          <w:szCs w:val="30"/>
        </w:rPr>
        <w:t xml:space="preserve">  </w:t>
      </w:r>
      <w:r>
        <w:rPr>
          <w:rFonts w:ascii="仿宋_GB2312" w:eastAsia="仿宋_GB2312" w:hAnsi="仿宋" w:cs="宋体"/>
          <w:kern w:val="0"/>
          <w:sz w:val="30"/>
          <w:szCs w:val="30"/>
        </w:rPr>
        <w:t xml:space="preserve">   </w:t>
      </w:r>
      <w:r w:rsidRPr="00F05915">
        <w:rPr>
          <w:rFonts w:ascii="仿宋_GB2312" w:eastAsia="仿宋_GB2312" w:hAnsi="仿宋" w:cs="宋体" w:hint="eastAsia"/>
          <w:kern w:val="0"/>
          <w:sz w:val="30"/>
          <w:szCs w:val="30"/>
        </w:rPr>
        <w:t>刘</w:t>
      </w:r>
      <w:r w:rsidRPr="00F05915">
        <w:rPr>
          <w:rFonts w:ascii="仿宋_GB2312" w:eastAsia="仿宋_GB2312" w:hAnsi="仿宋" w:cs="宋体"/>
          <w:kern w:val="0"/>
          <w:sz w:val="30"/>
          <w:szCs w:val="30"/>
        </w:rPr>
        <w:t xml:space="preserve">  </w:t>
      </w:r>
      <w:r w:rsidRPr="00F05915">
        <w:rPr>
          <w:rFonts w:ascii="仿宋_GB2312" w:eastAsia="仿宋_GB2312" w:hAnsi="仿宋" w:cs="宋体" w:hint="eastAsia"/>
          <w:kern w:val="0"/>
          <w:sz w:val="30"/>
          <w:szCs w:val="30"/>
        </w:rPr>
        <w:t>蕾（公共管理学院）</w:t>
      </w:r>
    </w:p>
    <w:p w:rsidR="0092460C" w:rsidRPr="00F05915" w:rsidRDefault="0092460C" w:rsidP="0092460C">
      <w:pPr>
        <w:spacing w:line="560" w:lineRule="exact"/>
        <w:ind w:firstLineChars="100" w:firstLine="300"/>
        <w:rPr>
          <w:rFonts w:ascii="仿宋_GB2312" w:eastAsia="仿宋_GB2312" w:hAnsi="仿宋" w:cs="宋体"/>
          <w:kern w:val="0"/>
          <w:sz w:val="30"/>
          <w:szCs w:val="30"/>
        </w:rPr>
      </w:pPr>
      <w:r w:rsidRPr="00F05915">
        <w:rPr>
          <w:rFonts w:ascii="仿宋_GB2312" w:eastAsia="仿宋_GB2312" w:hAnsi="仿宋" w:cs="宋体" w:hint="eastAsia"/>
          <w:kern w:val="0"/>
          <w:sz w:val="30"/>
          <w:szCs w:val="30"/>
        </w:rPr>
        <w:t>龚琪峰(外国语言文化学院)</w:t>
      </w:r>
      <w:r>
        <w:rPr>
          <w:rFonts w:ascii="仿宋_GB2312" w:eastAsia="仿宋_GB2312" w:hAnsi="仿宋" w:cs="宋体" w:hint="eastAsia"/>
          <w:kern w:val="0"/>
          <w:sz w:val="30"/>
          <w:szCs w:val="30"/>
        </w:rPr>
        <w:t xml:space="preserve">  </w:t>
      </w:r>
      <w:r>
        <w:rPr>
          <w:rFonts w:ascii="仿宋_GB2312" w:eastAsia="仿宋_GB2312" w:hAnsi="仿宋" w:cs="宋体"/>
          <w:kern w:val="0"/>
          <w:sz w:val="30"/>
          <w:szCs w:val="30"/>
        </w:rPr>
        <w:t xml:space="preserve">   </w:t>
      </w:r>
      <w:r w:rsidRPr="00F05915">
        <w:rPr>
          <w:rFonts w:ascii="仿宋_GB2312" w:eastAsia="仿宋_GB2312" w:hAnsi="仿宋" w:cs="宋体" w:hint="eastAsia"/>
          <w:kern w:val="0"/>
          <w:sz w:val="30"/>
          <w:szCs w:val="30"/>
        </w:rPr>
        <w:t>高千惠</w:t>
      </w:r>
      <w:r>
        <w:rPr>
          <w:rFonts w:ascii="仿宋_GB2312" w:eastAsia="仿宋_GB2312" w:hAnsi="仿宋" w:cs="宋体" w:hint="eastAsia"/>
          <w:kern w:val="0"/>
          <w:sz w:val="30"/>
          <w:szCs w:val="30"/>
        </w:rPr>
        <w:t xml:space="preserve"> </w:t>
      </w:r>
      <w:r w:rsidRPr="00F05915">
        <w:rPr>
          <w:rFonts w:ascii="仿宋_GB2312" w:eastAsia="仿宋_GB2312" w:hAnsi="仿宋" w:cs="宋体" w:hint="eastAsia"/>
          <w:kern w:val="0"/>
          <w:sz w:val="30"/>
          <w:szCs w:val="30"/>
        </w:rPr>
        <w:t>(管理学院)</w:t>
      </w:r>
      <w:r w:rsidRPr="00F05915">
        <w:rPr>
          <w:rFonts w:ascii="仿宋_GB2312" w:eastAsia="仿宋_GB2312" w:hAnsi="仿宋" w:cs="宋体"/>
          <w:kern w:val="0"/>
          <w:sz w:val="30"/>
          <w:szCs w:val="30"/>
        </w:rPr>
        <w:t xml:space="preserve">  </w:t>
      </w:r>
    </w:p>
    <w:p w:rsidR="0092460C" w:rsidRPr="00F05915" w:rsidRDefault="0092460C" w:rsidP="0092460C">
      <w:pPr>
        <w:spacing w:line="560" w:lineRule="exact"/>
        <w:ind w:firstLineChars="100" w:firstLine="300"/>
        <w:rPr>
          <w:rFonts w:ascii="仿宋_GB2312" w:eastAsia="仿宋_GB2312" w:hAnsi="仿宋" w:cs="宋体"/>
          <w:kern w:val="0"/>
          <w:sz w:val="30"/>
          <w:szCs w:val="30"/>
        </w:rPr>
      </w:pPr>
      <w:r w:rsidRPr="00F05915">
        <w:rPr>
          <w:rFonts w:ascii="仿宋_GB2312" w:eastAsia="仿宋_GB2312" w:hAnsi="仿宋" w:cs="宋体" w:hint="eastAsia"/>
          <w:kern w:val="0"/>
          <w:sz w:val="30"/>
          <w:szCs w:val="30"/>
        </w:rPr>
        <w:t>朱</w:t>
      </w:r>
      <w:r w:rsidRPr="00F05915">
        <w:rPr>
          <w:rFonts w:ascii="仿宋_GB2312" w:eastAsia="仿宋_GB2312" w:hAnsi="仿宋" w:cs="宋体"/>
          <w:kern w:val="0"/>
          <w:sz w:val="30"/>
          <w:szCs w:val="30"/>
        </w:rPr>
        <w:t xml:space="preserve">  </w:t>
      </w:r>
      <w:r w:rsidRPr="00F05915">
        <w:rPr>
          <w:rFonts w:ascii="仿宋_GB2312" w:eastAsia="仿宋_GB2312" w:hAnsi="仿宋" w:cs="宋体" w:hint="eastAsia"/>
          <w:kern w:val="0"/>
          <w:sz w:val="30"/>
          <w:szCs w:val="30"/>
        </w:rPr>
        <w:t>磊(能源、材料与物理学部)</w:t>
      </w:r>
    </w:p>
    <w:p w:rsidR="0092460C" w:rsidRDefault="0092460C" w:rsidP="0092460C">
      <w:pPr>
        <w:spacing w:line="560" w:lineRule="exact"/>
        <w:ind w:firstLineChars="100" w:firstLine="300"/>
        <w:rPr>
          <w:rFonts w:ascii="仿宋_GB2312" w:eastAsia="仿宋_GB2312" w:hAnsi="仿宋" w:cs="宋体"/>
          <w:kern w:val="0"/>
          <w:sz w:val="30"/>
          <w:szCs w:val="30"/>
        </w:rPr>
      </w:pPr>
      <w:r w:rsidRPr="00F05915">
        <w:rPr>
          <w:rFonts w:ascii="仿宋_GB2312" w:eastAsia="仿宋_GB2312" w:hAnsi="仿宋" w:cs="宋体"/>
          <w:kern w:val="0"/>
          <w:sz w:val="30"/>
          <w:szCs w:val="30"/>
        </w:rPr>
        <w:t xml:space="preserve"> </w:t>
      </w:r>
      <w:r w:rsidRPr="00AC7321">
        <w:rPr>
          <w:rFonts w:ascii="仿宋_GB2312" w:eastAsia="仿宋_GB2312" w:hAnsi="仿宋" w:cs="宋体" w:hint="eastAsia"/>
          <w:b/>
          <w:kern w:val="0"/>
          <w:sz w:val="30"/>
          <w:szCs w:val="30"/>
        </w:rPr>
        <w:t>2.</w:t>
      </w:r>
      <w:r w:rsidRPr="00AC7321">
        <w:rPr>
          <w:rFonts w:ascii="仿宋_GB2312" w:eastAsia="仿宋_GB2312" w:hAnsi="仿宋" w:cs="宋体"/>
          <w:b/>
          <w:kern w:val="0"/>
          <w:sz w:val="30"/>
          <w:szCs w:val="30"/>
        </w:rPr>
        <w:t>2016</w:t>
      </w:r>
      <w:r w:rsidRPr="00AC7321">
        <w:rPr>
          <w:rFonts w:ascii="仿宋_GB2312" w:eastAsia="仿宋_GB2312" w:hAnsi="仿宋" w:cs="宋体" w:hint="eastAsia"/>
          <w:b/>
          <w:kern w:val="0"/>
          <w:sz w:val="30"/>
          <w:szCs w:val="30"/>
        </w:rPr>
        <w:t>年</w:t>
      </w:r>
      <w:r w:rsidRPr="00AC7321">
        <w:rPr>
          <w:rFonts w:ascii="仿宋_GB2312" w:eastAsia="仿宋_GB2312" w:hAnsi="仿宋" w:cs="宋体"/>
          <w:b/>
          <w:kern w:val="0"/>
          <w:sz w:val="30"/>
          <w:szCs w:val="30"/>
        </w:rPr>
        <w:t>青年教师讲课比赛</w:t>
      </w:r>
      <w:r w:rsidRPr="00AC7321">
        <w:rPr>
          <w:rFonts w:ascii="仿宋_GB2312" w:eastAsia="仿宋_GB2312" w:hAnsi="仿宋" w:cs="宋体" w:hint="eastAsia"/>
          <w:b/>
          <w:kern w:val="0"/>
          <w:sz w:val="30"/>
          <w:szCs w:val="30"/>
        </w:rPr>
        <w:t>：</w:t>
      </w:r>
      <w:r>
        <w:rPr>
          <w:rFonts w:ascii="仿宋_GB2312" w:eastAsia="仿宋_GB2312" w:hAnsi="仿宋" w:cs="宋体" w:hint="eastAsia"/>
          <w:kern w:val="0"/>
          <w:sz w:val="30"/>
          <w:szCs w:val="30"/>
        </w:rPr>
        <w:t>（</w:t>
      </w:r>
      <w:r>
        <w:rPr>
          <w:rFonts w:ascii="仿宋_GB2312" w:eastAsia="仿宋_GB2312" w:hAnsi="仿宋" w:cs="宋体"/>
          <w:kern w:val="0"/>
          <w:sz w:val="30"/>
          <w:szCs w:val="30"/>
        </w:rPr>
        <w:t>按比赛得分排序</w:t>
      </w:r>
      <w:r w:rsidRPr="00F05915">
        <w:rPr>
          <w:rFonts w:ascii="仿宋_GB2312" w:eastAsia="仿宋_GB2312" w:hAnsi="仿宋" w:cs="宋体" w:hint="eastAsia"/>
          <w:kern w:val="0"/>
          <w:sz w:val="30"/>
          <w:szCs w:val="30"/>
        </w:rPr>
        <w:t>）</w:t>
      </w:r>
    </w:p>
    <w:p w:rsidR="0092460C" w:rsidRDefault="0092460C" w:rsidP="0092460C">
      <w:pPr>
        <w:spacing w:line="560" w:lineRule="exact"/>
        <w:rPr>
          <w:rFonts w:ascii="仿宋_GB2312" w:eastAsia="仿宋_GB2312" w:hAnsi="仿宋" w:cs="宋体"/>
          <w:kern w:val="0"/>
          <w:sz w:val="30"/>
          <w:szCs w:val="30"/>
        </w:rPr>
      </w:pPr>
      <w:r w:rsidRPr="00F05915">
        <w:rPr>
          <w:rFonts w:ascii="仿宋_GB2312" w:eastAsia="仿宋_GB2312" w:hAnsi="仿宋" w:cs="宋体" w:hint="eastAsia"/>
          <w:kern w:val="0"/>
          <w:sz w:val="30"/>
          <w:szCs w:val="30"/>
        </w:rPr>
        <w:t>特等奖</w:t>
      </w:r>
      <w:r>
        <w:rPr>
          <w:rFonts w:ascii="仿宋_GB2312" w:eastAsia="仿宋_GB2312" w:hAnsi="仿宋" w:cs="宋体" w:hint="eastAsia"/>
          <w:kern w:val="0"/>
          <w:sz w:val="30"/>
          <w:szCs w:val="30"/>
        </w:rPr>
        <w:t>：</w:t>
      </w:r>
      <w:r w:rsidRPr="00F05915">
        <w:rPr>
          <w:rFonts w:ascii="仿宋_GB2312" w:eastAsia="仿宋_GB2312" w:hAnsi="仿宋" w:cs="宋体" w:hint="eastAsia"/>
          <w:kern w:val="0"/>
          <w:sz w:val="30"/>
          <w:szCs w:val="30"/>
        </w:rPr>
        <w:t>（2名）</w:t>
      </w:r>
    </w:p>
    <w:p w:rsidR="0092460C" w:rsidRPr="00911928" w:rsidRDefault="0092460C" w:rsidP="0092460C">
      <w:pPr>
        <w:spacing w:line="560" w:lineRule="exact"/>
        <w:ind w:firstLineChars="100" w:firstLine="320"/>
        <w:rPr>
          <w:rFonts w:ascii="仿宋_GB2312" w:eastAsia="仿宋_GB2312"/>
          <w:sz w:val="32"/>
          <w:szCs w:val="32"/>
        </w:rPr>
      </w:pPr>
      <w:r w:rsidRPr="00911928">
        <w:rPr>
          <w:rFonts w:ascii="仿宋_GB2312" w:eastAsia="仿宋_GB2312" w:hint="eastAsia"/>
          <w:sz w:val="32"/>
          <w:szCs w:val="32"/>
        </w:rPr>
        <w:t>罗  勇 （材料科学与工程学院）</w:t>
      </w:r>
    </w:p>
    <w:p w:rsidR="0092460C" w:rsidRDefault="0092460C" w:rsidP="0092460C">
      <w:pPr>
        <w:spacing w:line="560" w:lineRule="exact"/>
        <w:ind w:firstLineChars="100" w:firstLine="320"/>
        <w:rPr>
          <w:rFonts w:ascii="仿宋_GB2312" w:eastAsia="仿宋_GB2312"/>
          <w:sz w:val="32"/>
          <w:szCs w:val="32"/>
        </w:rPr>
      </w:pPr>
      <w:r w:rsidRPr="00911928">
        <w:rPr>
          <w:rFonts w:ascii="仿宋_GB2312" w:eastAsia="仿宋_GB2312" w:hint="eastAsia"/>
          <w:sz w:val="32"/>
          <w:szCs w:val="32"/>
        </w:rPr>
        <w:t>朱  蕤 （外国语言文化学院）</w:t>
      </w:r>
    </w:p>
    <w:p w:rsidR="0092460C" w:rsidRPr="00911928" w:rsidRDefault="0092460C" w:rsidP="0092460C">
      <w:pPr>
        <w:spacing w:line="560" w:lineRule="exact"/>
        <w:rPr>
          <w:rFonts w:ascii="仿宋_GB2312" w:eastAsia="仿宋_GB2312"/>
          <w:sz w:val="32"/>
          <w:szCs w:val="32"/>
        </w:rPr>
      </w:pPr>
      <w:r w:rsidRPr="00911928">
        <w:rPr>
          <w:rFonts w:ascii="仿宋_GB2312" w:eastAsia="仿宋_GB2312" w:hint="eastAsia"/>
          <w:sz w:val="32"/>
          <w:szCs w:val="32"/>
        </w:rPr>
        <w:t>一等奖：（5名）</w:t>
      </w:r>
    </w:p>
    <w:p w:rsidR="0092460C" w:rsidRPr="00911928" w:rsidRDefault="0092460C" w:rsidP="0092460C">
      <w:pPr>
        <w:spacing w:line="560" w:lineRule="exact"/>
        <w:ind w:firstLineChars="100" w:firstLine="320"/>
        <w:rPr>
          <w:rFonts w:ascii="仿宋_GB2312" w:eastAsia="仿宋_GB2312"/>
          <w:sz w:val="32"/>
          <w:szCs w:val="32"/>
        </w:rPr>
      </w:pPr>
      <w:r w:rsidRPr="00911928">
        <w:rPr>
          <w:rFonts w:ascii="仿宋_GB2312" w:eastAsia="仿宋_GB2312" w:hint="eastAsia"/>
          <w:sz w:val="32"/>
          <w:szCs w:val="32"/>
        </w:rPr>
        <w:t>刘后广 （机电工程学院）</w:t>
      </w:r>
    </w:p>
    <w:p w:rsidR="0092460C" w:rsidRPr="00911928" w:rsidRDefault="0092460C" w:rsidP="0092460C">
      <w:pPr>
        <w:spacing w:line="560" w:lineRule="exact"/>
        <w:ind w:firstLineChars="100" w:firstLine="320"/>
        <w:rPr>
          <w:rFonts w:ascii="仿宋_GB2312" w:eastAsia="仿宋_GB2312"/>
          <w:sz w:val="32"/>
          <w:szCs w:val="32"/>
        </w:rPr>
      </w:pPr>
      <w:r w:rsidRPr="00911928">
        <w:rPr>
          <w:rFonts w:ascii="仿宋_GB2312" w:eastAsia="仿宋_GB2312" w:hint="eastAsia"/>
          <w:sz w:val="32"/>
          <w:szCs w:val="32"/>
        </w:rPr>
        <w:t>葛  欣 （计算机科学与技术学院）</w:t>
      </w:r>
    </w:p>
    <w:p w:rsidR="0092460C" w:rsidRPr="00911928" w:rsidRDefault="0092460C" w:rsidP="0092460C">
      <w:pPr>
        <w:spacing w:line="560" w:lineRule="exact"/>
        <w:ind w:firstLineChars="100" w:firstLine="320"/>
        <w:rPr>
          <w:rFonts w:ascii="仿宋_GB2312" w:eastAsia="仿宋_GB2312"/>
          <w:sz w:val="32"/>
          <w:szCs w:val="32"/>
        </w:rPr>
      </w:pPr>
      <w:r w:rsidRPr="00911928">
        <w:rPr>
          <w:rFonts w:ascii="仿宋_GB2312" w:eastAsia="仿宋_GB2312" w:hint="eastAsia"/>
          <w:sz w:val="32"/>
          <w:szCs w:val="32"/>
        </w:rPr>
        <w:t>祁永强 （理学院）</w:t>
      </w:r>
    </w:p>
    <w:p w:rsidR="0092460C" w:rsidRPr="00911928" w:rsidRDefault="0092460C" w:rsidP="0092460C">
      <w:pPr>
        <w:spacing w:line="560" w:lineRule="exact"/>
        <w:ind w:firstLineChars="100" w:firstLine="320"/>
        <w:rPr>
          <w:rFonts w:ascii="仿宋_GB2312" w:eastAsia="仿宋_GB2312"/>
          <w:sz w:val="32"/>
          <w:szCs w:val="32"/>
        </w:rPr>
      </w:pPr>
      <w:r w:rsidRPr="00911928">
        <w:rPr>
          <w:rFonts w:ascii="仿宋_GB2312" w:eastAsia="仿宋_GB2312" w:hint="eastAsia"/>
          <w:sz w:val="32"/>
          <w:szCs w:val="32"/>
        </w:rPr>
        <w:t>刘兴兴 （理学院）</w:t>
      </w:r>
    </w:p>
    <w:p w:rsidR="0092460C" w:rsidRPr="00911928" w:rsidRDefault="0092460C" w:rsidP="0092460C">
      <w:pPr>
        <w:spacing w:line="560" w:lineRule="exact"/>
        <w:ind w:firstLineChars="100" w:firstLine="320"/>
        <w:rPr>
          <w:rFonts w:ascii="仿宋_GB2312" w:eastAsia="仿宋_GB2312"/>
          <w:sz w:val="32"/>
          <w:szCs w:val="32"/>
        </w:rPr>
      </w:pPr>
      <w:r w:rsidRPr="00911928">
        <w:rPr>
          <w:rFonts w:ascii="仿宋_GB2312" w:eastAsia="仿宋_GB2312" w:hint="eastAsia"/>
          <w:sz w:val="32"/>
          <w:szCs w:val="32"/>
        </w:rPr>
        <w:t>刘新华 （机电工程学院）</w:t>
      </w:r>
    </w:p>
    <w:p w:rsidR="0092460C" w:rsidRDefault="0092460C" w:rsidP="0092460C">
      <w:pPr>
        <w:spacing w:line="560" w:lineRule="exact"/>
        <w:ind w:firstLineChars="196" w:firstLine="630"/>
        <w:rPr>
          <w:rFonts w:ascii="仿宋_GB2312" w:eastAsia="仿宋_GB2312" w:hAnsi="仿宋" w:cs="宋体"/>
          <w:kern w:val="0"/>
          <w:sz w:val="30"/>
          <w:szCs w:val="30"/>
        </w:rPr>
      </w:pPr>
      <w:r w:rsidRPr="00AC7321">
        <w:rPr>
          <w:rFonts w:ascii="仿宋_GB2312" w:eastAsia="仿宋_GB2312" w:hint="eastAsia"/>
          <w:b/>
          <w:sz w:val="32"/>
          <w:szCs w:val="32"/>
        </w:rPr>
        <w:t>3.</w:t>
      </w:r>
      <w:r w:rsidRPr="00AC7321">
        <w:rPr>
          <w:rFonts w:ascii="仿宋_GB2312" w:eastAsia="仿宋_GB2312" w:hAnsi="仿宋" w:cs="宋体"/>
          <w:b/>
          <w:kern w:val="0"/>
          <w:sz w:val="30"/>
          <w:szCs w:val="30"/>
        </w:rPr>
        <w:t xml:space="preserve"> 2015</w:t>
      </w:r>
      <w:r w:rsidRPr="00AC7321">
        <w:rPr>
          <w:rFonts w:ascii="仿宋_GB2312" w:eastAsia="仿宋_GB2312" w:hAnsi="仿宋" w:cs="宋体" w:hint="eastAsia"/>
          <w:b/>
          <w:kern w:val="0"/>
          <w:sz w:val="30"/>
          <w:szCs w:val="30"/>
        </w:rPr>
        <w:t>年</w:t>
      </w:r>
      <w:r w:rsidRPr="00AC7321">
        <w:rPr>
          <w:rFonts w:ascii="仿宋_GB2312" w:eastAsia="仿宋_GB2312" w:hAnsi="仿宋" w:cs="宋体"/>
          <w:b/>
          <w:kern w:val="0"/>
          <w:sz w:val="30"/>
          <w:szCs w:val="30"/>
        </w:rPr>
        <w:t>青年教师讲课比赛</w:t>
      </w:r>
      <w:r w:rsidRPr="00AC7321">
        <w:rPr>
          <w:rFonts w:ascii="仿宋_GB2312" w:eastAsia="仿宋_GB2312" w:hAnsi="仿宋" w:cs="宋体" w:hint="eastAsia"/>
          <w:b/>
          <w:kern w:val="0"/>
          <w:sz w:val="30"/>
          <w:szCs w:val="30"/>
        </w:rPr>
        <w:t>：</w:t>
      </w:r>
      <w:r>
        <w:rPr>
          <w:rFonts w:ascii="仿宋_GB2312" w:eastAsia="仿宋_GB2312" w:hAnsi="仿宋" w:cs="宋体" w:hint="eastAsia"/>
          <w:kern w:val="0"/>
          <w:sz w:val="30"/>
          <w:szCs w:val="30"/>
        </w:rPr>
        <w:t>（</w:t>
      </w:r>
      <w:r>
        <w:rPr>
          <w:rFonts w:ascii="仿宋_GB2312" w:eastAsia="仿宋_GB2312" w:hAnsi="仿宋" w:cs="宋体"/>
          <w:kern w:val="0"/>
          <w:sz w:val="30"/>
          <w:szCs w:val="30"/>
        </w:rPr>
        <w:t>按比赛得分排序</w:t>
      </w:r>
      <w:r w:rsidRPr="00F05915">
        <w:rPr>
          <w:rFonts w:ascii="仿宋_GB2312" w:eastAsia="仿宋_GB2312" w:hAnsi="仿宋" w:cs="宋体" w:hint="eastAsia"/>
          <w:kern w:val="0"/>
          <w:sz w:val="30"/>
          <w:szCs w:val="30"/>
        </w:rPr>
        <w:t>）</w:t>
      </w:r>
    </w:p>
    <w:p w:rsidR="0092460C" w:rsidRPr="00911928" w:rsidRDefault="0092460C" w:rsidP="0092460C">
      <w:pPr>
        <w:spacing w:line="560" w:lineRule="exact"/>
        <w:rPr>
          <w:rFonts w:ascii="仿宋_GB2312" w:eastAsia="仿宋_GB2312"/>
          <w:sz w:val="32"/>
          <w:szCs w:val="32"/>
        </w:rPr>
      </w:pPr>
      <w:r w:rsidRPr="00F05915">
        <w:rPr>
          <w:rFonts w:ascii="仿宋_GB2312" w:eastAsia="仿宋_GB2312" w:hAnsi="仿宋" w:cs="宋体" w:hint="eastAsia"/>
          <w:kern w:val="0"/>
          <w:sz w:val="30"/>
          <w:szCs w:val="30"/>
        </w:rPr>
        <w:t>特等奖</w:t>
      </w:r>
      <w:r>
        <w:rPr>
          <w:rFonts w:ascii="仿宋_GB2312" w:eastAsia="仿宋_GB2312" w:hAnsi="仿宋" w:cs="宋体" w:hint="eastAsia"/>
          <w:kern w:val="0"/>
          <w:sz w:val="30"/>
          <w:szCs w:val="30"/>
        </w:rPr>
        <w:t>：</w:t>
      </w:r>
      <w:r w:rsidRPr="00F05915">
        <w:rPr>
          <w:rFonts w:ascii="仿宋_GB2312" w:eastAsia="仿宋_GB2312" w:hAnsi="仿宋" w:cs="宋体" w:hint="eastAsia"/>
          <w:kern w:val="0"/>
          <w:sz w:val="30"/>
          <w:szCs w:val="30"/>
        </w:rPr>
        <w:t>（2名）</w:t>
      </w:r>
    </w:p>
    <w:p w:rsidR="0092460C" w:rsidRPr="00EF48FC" w:rsidRDefault="0092460C" w:rsidP="0092460C">
      <w:pPr>
        <w:spacing w:line="560" w:lineRule="exact"/>
        <w:ind w:firstLineChars="100" w:firstLine="300"/>
        <w:rPr>
          <w:rFonts w:ascii="仿宋_GB2312" w:eastAsia="仿宋_GB2312"/>
          <w:sz w:val="30"/>
          <w:szCs w:val="30"/>
        </w:rPr>
      </w:pPr>
      <w:r w:rsidRPr="00EF48FC">
        <w:rPr>
          <w:rFonts w:ascii="仿宋_GB2312" w:eastAsia="仿宋_GB2312" w:hint="eastAsia"/>
          <w:sz w:val="30"/>
          <w:szCs w:val="30"/>
        </w:rPr>
        <w:t>周一恒 （信息与电气工程学院）</w:t>
      </w:r>
    </w:p>
    <w:p w:rsidR="0092460C" w:rsidRDefault="0092460C" w:rsidP="0092460C">
      <w:pPr>
        <w:spacing w:line="560" w:lineRule="exact"/>
        <w:ind w:firstLineChars="100" w:firstLine="300"/>
        <w:rPr>
          <w:rFonts w:ascii="仿宋_GB2312" w:eastAsia="仿宋_GB2312"/>
          <w:sz w:val="30"/>
          <w:szCs w:val="30"/>
        </w:rPr>
      </w:pPr>
      <w:r w:rsidRPr="00EF48FC">
        <w:rPr>
          <w:rFonts w:ascii="仿宋_GB2312" w:eastAsia="仿宋_GB2312" w:hint="eastAsia"/>
          <w:sz w:val="30"/>
          <w:szCs w:val="30"/>
        </w:rPr>
        <w:t>郝大鹏 （理学院）</w:t>
      </w:r>
    </w:p>
    <w:p w:rsidR="0092460C" w:rsidRPr="00D741F7" w:rsidRDefault="0092460C" w:rsidP="0092460C">
      <w:pPr>
        <w:spacing w:line="560" w:lineRule="exact"/>
        <w:rPr>
          <w:rFonts w:ascii="仿宋_GB2312" w:eastAsia="仿宋_GB2312"/>
          <w:sz w:val="32"/>
          <w:szCs w:val="32"/>
        </w:rPr>
      </w:pPr>
      <w:r>
        <w:rPr>
          <w:rFonts w:ascii="仿宋_GB2312" w:eastAsia="仿宋_GB2312" w:hint="eastAsia"/>
          <w:sz w:val="32"/>
          <w:szCs w:val="32"/>
        </w:rPr>
        <w:lastRenderedPageBreak/>
        <w:t>一</w:t>
      </w:r>
      <w:r w:rsidRPr="00D741F7">
        <w:rPr>
          <w:rFonts w:ascii="仿宋_GB2312" w:eastAsia="仿宋_GB2312" w:hint="eastAsia"/>
          <w:sz w:val="32"/>
          <w:szCs w:val="32"/>
        </w:rPr>
        <w:t>等奖：</w:t>
      </w:r>
    </w:p>
    <w:p w:rsidR="0092460C" w:rsidRPr="00811ADB" w:rsidRDefault="0092460C" w:rsidP="0092460C">
      <w:pPr>
        <w:spacing w:line="560" w:lineRule="exact"/>
        <w:ind w:firstLineChars="100" w:firstLine="320"/>
        <w:rPr>
          <w:rFonts w:ascii="仿宋_GB2312" w:eastAsia="仿宋_GB2312"/>
          <w:sz w:val="32"/>
          <w:szCs w:val="32"/>
        </w:rPr>
      </w:pPr>
      <w:r>
        <w:rPr>
          <w:rFonts w:ascii="仿宋_GB2312" w:eastAsia="仿宋_GB2312" w:hint="eastAsia"/>
          <w:sz w:val="32"/>
          <w:szCs w:val="32"/>
        </w:rPr>
        <w:t xml:space="preserve">吴元泽 </w:t>
      </w:r>
      <w:r w:rsidRPr="00811ADB">
        <w:rPr>
          <w:rFonts w:ascii="仿宋_GB2312" w:eastAsia="仿宋_GB2312" w:hint="eastAsia"/>
          <w:sz w:val="32"/>
          <w:szCs w:val="32"/>
        </w:rPr>
        <w:t>（</w:t>
      </w:r>
      <w:r>
        <w:rPr>
          <w:rFonts w:ascii="仿宋_GB2312" w:eastAsia="仿宋_GB2312" w:hint="eastAsia"/>
          <w:sz w:val="32"/>
          <w:szCs w:val="32"/>
        </w:rPr>
        <w:t>理</w:t>
      </w:r>
      <w:r w:rsidRPr="00811ADB">
        <w:rPr>
          <w:rFonts w:ascii="仿宋_GB2312" w:eastAsia="仿宋_GB2312" w:hint="eastAsia"/>
          <w:sz w:val="32"/>
          <w:szCs w:val="32"/>
        </w:rPr>
        <w:t>学院）</w:t>
      </w:r>
    </w:p>
    <w:p w:rsidR="0092460C" w:rsidRDefault="0092460C" w:rsidP="0092460C">
      <w:pPr>
        <w:spacing w:line="560" w:lineRule="exact"/>
        <w:ind w:firstLineChars="100" w:firstLine="320"/>
        <w:rPr>
          <w:rFonts w:ascii="仿宋_GB2312" w:eastAsia="仿宋_GB2312"/>
          <w:sz w:val="32"/>
          <w:szCs w:val="32"/>
        </w:rPr>
      </w:pPr>
      <w:r>
        <w:rPr>
          <w:rFonts w:ascii="仿宋_GB2312" w:eastAsia="仿宋_GB2312" w:hint="eastAsia"/>
          <w:sz w:val="32"/>
          <w:szCs w:val="32"/>
        </w:rPr>
        <w:t xml:space="preserve">唐  军 </w:t>
      </w:r>
      <w:r w:rsidRPr="00811ADB">
        <w:rPr>
          <w:rFonts w:ascii="仿宋_GB2312" w:eastAsia="仿宋_GB2312" w:hint="eastAsia"/>
          <w:sz w:val="32"/>
          <w:szCs w:val="32"/>
        </w:rPr>
        <w:t>（理学院）</w:t>
      </w:r>
    </w:p>
    <w:p w:rsidR="0092460C" w:rsidRDefault="0092460C" w:rsidP="0092460C">
      <w:pPr>
        <w:spacing w:line="560" w:lineRule="exact"/>
        <w:ind w:firstLineChars="100" w:firstLine="320"/>
        <w:rPr>
          <w:rFonts w:ascii="仿宋_GB2312" w:eastAsia="仿宋_GB2312"/>
          <w:sz w:val="32"/>
          <w:szCs w:val="32"/>
        </w:rPr>
      </w:pPr>
      <w:r>
        <w:rPr>
          <w:rFonts w:ascii="仿宋_GB2312" w:eastAsia="仿宋_GB2312" w:hint="eastAsia"/>
          <w:sz w:val="32"/>
          <w:szCs w:val="32"/>
        </w:rPr>
        <w:t>张  晴 （外文学院）</w:t>
      </w:r>
    </w:p>
    <w:p w:rsidR="0092460C" w:rsidRDefault="0092460C" w:rsidP="0092460C">
      <w:pPr>
        <w:spacing w:line="560" w:lineRule="exact"/>
        <w:ind w:firstLineChars="100" w:firstLine="320"/>
        <w:rPr>
          <w:rFonts w:ascii="仿宋_GB2312" w:eastAsia="仿宋_GB2312"/>
          <w:sz w:val="32"/>
          <w:szCs w:val="32"/>
        </w:rPr>
      </w:pPr>
      <w:r>
        <w:rPr>
          <w:rFonts w:ascii="仿宋_GB2312" w:eastAsia="仿宋_GB2312" w:hint="eastAsia"/>
          <w:sz w:val="32"/>
          <w:szCs w:val="32"/>
        </w:rPr>
        <w:t>江红艳 （管理学院）</w:t>
      </w:r>
    </w:p>
    <w:p w:rsidR="0092460C" w:rsidRDefault="0092460C" w:rsidP="0092460C">
      <w:pPr>
        <w:spacing w:line="560" w:lineRule="exact"/>
        <w:ind w:firstLineChars="100" w:firstLine="320"/>
        <w:rPr>
          <w:rFonts w:ascii="仿宋_GB2312" w:eastAsia="仿宋_GB2312"/>
          <w:sz w:val="32"/>
          <w:szCs w:val="32"/>
        </w:rPr>
      </w:pPr>
      <w:r>
        <w:rPr>
          <w:rFonts w:ascii="仿宋_GB2312" w:eastAsia="仿宋_GB2312" w:hint="eastAsia"/>
          <w:sz w:val="32"/>
          <w:szCs w:val="32"/>
        </w:rPr>
        <w:t xml:space="preserve">宋晓艳 </w:t>
      </w:r>
      <w:r w:rsidRPr="00811ADB">
        <w:rPr>
          <w:rFonts w:ascii="仿宋_GB2312" w:eastAsia="仿宋_GB2312" w:hint="eastAsia"/>
          <w:sz w:val="32"/>
          <w:szCs w:val="32"/>
        </w:rPr>
        <w:t>（</w:t>
      </w:r>
      <w:r>
        <w:rPr>
          <w:rFonts w:ascii="仿宋_GB2312" w:eastAsia="仿宋_GB2312" w:hint="eastAsia"/>
          <w:sz w:val="32"/>
          <w:szCs w:val="32"/>
        </w:rPr>
        <w:t>应用技术学院</w:t>
      </w:r>
      <w:r w:rsidRPr="00811ADB">
        <w:rPr>
          <w:rFonts w:ascii="仿宋_GB2312" w:eastAsia="仿宋_GB2312" w:hint="eastAsia"/>
          <w:sz w:val="32"/>
          <w:szCs w:val="32"/>
        </w:rPr>
        <w:t>）</w:t>
      </w:r>
    </w:p>
    <w:p w:rsidR="0092460C" w:rsidRDefault="0092460C" w:rsidP="0092460C">
      <w:pPr>
        <w:widowControl/>
        <w:spacing w:line="560" w:lineRule="exact"/>
        <w:ind w:firstLineChars="200" w:firstLine="641"/>
        <w:rPr>
          <w:rFonts w:ascii="华文楷体" w:eastAsia="华文楷体" w:hAnsi="华文楷体" w:cs="仿宋"/>
          <w:b/>
          <w:sz w:val="32"/>
          <w:szCs w:val="32"/>
        </w:rPr>
      </w:pPr>
    </w:p>
    <w:p w:rsidR="0092460C" w:rsidRPr="00A6700A" w:rsidRDefault="0092460C" w:rsidP="0092460C">
      <w:pPr>
        <w:widowControl/>
        <w:spacing w:line="560" w:lineRule="exact"/>
        <w:ind w:firstLineChars="200" w:firstLine="640"/>
        <w:rPr>
          <w:rFonts w:ascii="华文楷体" w:eastAsia="华文楷体" w:hAnsi="华文楷体" w:cs="仿宋"/>
          <w:sz w:val="32"/>
          <w:szCs w:val="32"/>
        </w:rPr>
      </w:pPr>
      <w:r w:rsidRPr="00A6700A">
        <w:rPr>
          <w:rFonts w:ascii="华文楷体" w:eastAsia="华文楷体" w:hAnsi="华文楷体" w:cs="仿宋" w:hint="eastAsia"/>
          <w:sz w:val="32"/>
          <w:szCs w:val="32"/>
        </w:rPr>
        <w:t>注：由各专业学会举办的省级讲课比赛特等奖或一等奖的青年教师名单，</w:t>
      </w:r>
      <w:r w:rsidR="00B147C9">
        <w:rPr>
          <w:rFonts w:ascii="华文楷体" w:eastAsia="华文楷体" w:hAnsi="华文楷体" w:cs="仿宋" w:hint="eastAsia"/>
          <w:sz w:val="32"/>
          <w:szCs w:val="32"/>
        </w:rPr>
        <w:t>请</w:t>
      </w:r>
      <w:r w:rsidRPr="00A6700A">
        <w:rPr>
          <w:rFonts w:ascii="华文楷体" w:eastAsia="华文楷体" w:hAnsi="华文楷体" w:cs="仿宋" w:hint="eastAsia"/>
          <w:sz w:val="32"/>
          <w:szCs w:val="32"/>
        </w:rPr>
        <w:t>各单位依据个人获奖证书自行统计汇总，并组织相关报名。</w:t>
      </w:r>
    </w:p>
    <w:p w:rsidR="0092460C" w:rsidRPr="001B3F5D" w:rsidRDefault="0092460C" w:rsidP="0092460C">
      <w:pPr>
        <w:spacing w:line="560" w:lineRule="exact"/>
        <w:ind w:firstLineChars="100" w:firstLine="300"/>
        <w:rPr>
          <w:rFonts w:ascii="仿宋_GB2312" w:eastAsia="仿宋_GB2312" w:hAnsi="仿宋" w:cs="宋体"/>
          <w:kern w:val="0"/>
          <w:sz w:val="30"/>
          <w:szCs w:val="30"/>
        </w:rPr>
      </w:pPr>
    </w:p>
    <w:sectPr w:rsidR="0092460C" w:rsidRPr="001B3F5D" w:rsidSect="005410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D6C" w:rsidRDefault="00F07D6C" w:rsidP="00D32BE7">
      <w:r>
        <w:separator/>
      </w:r>
    </w:p>
  </w:endnote>
  <w:endnote w:type="continuationSeparator" w:id="1">
    <w:p w:rsidR="00F07D6C" w:rsidRDefault="00F07D6C" w:rsidP="00D32BE7">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FangSong_GB2312">
    <w:panose1 w:val="02010609060101010101"/>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D6C" w:rsidRDefault="00F07D6C" w:rsidP="00D32BE7">
      <w:r>
        <w:separator/>
      </w:r>
    </w:p>
  </w:footnote>
  <w:footnote w:type="continuationSeparator" w:id="1">
    <w:p w:rsidR="00F07D6C" w:rsidRDefault="00F07D6C" w:rsidP="00D32B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3BD6"/>
    <w:rsid w:val="000631EB"/>
    <w:rsid w:val="000A54F4"/>
    <w:rsid w:val="0011052F"/>
    <w:rsid w:val="00132C0A"/>
    <w:rsid w:val="001838D0"/>
    <w:rsid w:val="001B3F5D"/>
    <w:rsid w:val="00205573"/>
    <w:rsid w:val="002340EF"/>
    <w:rsid w:val="00351060"/>
    <w:rsid w:val="003A5F78"/>
    <w:rsid w:val="003D514E"/>
    <w:rsid w:val="004E3F8D"/>
    <w:rsid w:val="005229DB"/>
    <w:rsid w:val="005410DF"/>
    <w:rsid w:val="005A3543"/>
    <w:rsid w:val="006557E7"/>
    <w:rsid w:val="00666778"/>
    <w:rsid w:val="00667CC3"/>
    <w:rsid w:val="006E6233"/>
    <w:rsid w:val="00700B04"/>
    <w:rsid w:val="00765FF2"/>
    <w:rsid w:val="007E1686"/>
    <w:rsid w:val="008057AE"/>
    <w:rsid w:val="00866783"/>
    <w:rsid w:val="0092460C"/>
    <w:rsid w:val="009760B9"/>
    <w:rsid w:val="00986E94"/>
    <w:rsid w:val="00990C84"/>
    <w:rsid w:val="009D117A"/>
    <w:rsid w:val="00A05DA8"/>
    <w:rsid w:val="00A110CC"/>
    <w:rsid w:val="00A33F6A"/>
    <w:rsid w:val="00A62B4B"/>
    <w:rsid w:val="00A6700A"/>
    <w:rsid w:val="00AA4169"/>
    <w:rsid w:val="00AD1FD2"/>
    <w:rsid w:val="00B04F4D"/>
    <w:rsid w:val="00B10F5C"/>
    <w:rsid w:val="00B147C9"/>
    <w:rsid w:val="00B41DA0"/>
    <w:rsid w:val="00B80CCC"/>
    <w:rsid w:val="00B9532D"/>
    <w:rsid w:val="00BB6E8C"/>
    <w:rsid w:val="00C04898"/>
    <w:rsid w:val="00C07707"/>
    <w:rsid w:val="00C20EA5"/>
    <w:rsid w:val="00C260E0"/>
    <w:rsid w:val="00C33BD6"/>
    <w:rsid w:val="00C751B7"/>
    <w:rsid w:val="00C92A00"/>
    <w:rsid w:val="00CC7CB4"/>
    <w:rsid w:val="00D10CB8"/>
    <w:rsid w:val="00D32BE7"/>
    <w:rsid w:val="00D41929"/>
    <w:rsid w:val="00D67AE2"/>
    <w:rsid w:val="00D76ECC"/>
    <w:rsid w:val="00E42369"/>
    <w:rsid w:val="00EA05F3"/>
    <w:rsid w:val="00EE10CB"/>
    <w:rsid w:val="00EF7E4D"/>
    <w:rsid w:val="00F0601A"/>
    <w:rsid w:val="00F07D6C"/>
    <w:rsid w:val="00F51498"/>
    <w:rsid w:val="00F76FA9"/>
    <w:rsid w:val="00F860F0"/>
    <w:rsid w:val="00FB48D0"/>
    <w:rsid w:val="00FE4B12"/>
    <w:rsid w:val="176E5CB5"/>
    <w:rsid w:val="1F590252"/>
    <w:rsid w:val="31B25B2D"/>
    <w:rsid w:val="3B096483"/>
    <w:rsid w:val="3E397E4C"/>
    <w:rsid w:val="41596D40"/>
    <w:rsid w:val="45513597"/>
    <w:rsid w:val="463207FB"/>
    <w:rsid w:val="4A961F6E"/>
    <w:rsid w:val="681478E3"/>
    <w:rsid w:val="6C8C28F7"/>
    <w:rsid w:val="7EB718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0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5410DF"/>
    <w:pPr>
      <w:ind w:leftChars="2500" w:left="100"/>
    </w:pPr>
  </w:style>
  <w:style w:type="paragraph" w:styleId="a4">
    <w:name w:val="footer"/>
    <w:basedOn w:val="a"/>
    <w:link w:val="Char0"/>
    <w:uiPriority w:val="99"/>
    <w:unhideWhenUsed/>
    <w:rsid w:val="005410DF"/>
    <w:pPr>
      <w:tabs>
        <w:tab w:val="center" w:pos="4153"/>
        <w:tab w:val="right" w:pos="8306"/>
      </w:tabs>
      <w:snapToGrid w:val="0"/>
      <w:jc w:val="left"/>
    </w:pPr>
    <w:rPr>
      <w:sz w:val="18"/>
      <w:szCs w:val="18"/>
    </w:rPr>
  </w:style>
  <w:style w:type="paragraph" w:styleId="a5">
    <w:name w:val="header"/>
    <w:basedOn w:val="a"/>
    <w:link w:val="Char1"/>
    <w:uiPriority w:val="99"/>
    <w:unhideWhenUsed/>
    <w:rsid w:val="005410D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5410DF"/>
    <w:rPr>
      <w:sz w:val="18"/>
      <w:szCs w:val="18"/>
    </w:rPr>
  </w:style>
  <w:style w:type="character" w:customStyle="1" w:styleId="Char0">
    <w:name w:val="页脚 Char"/>
    <w:basedOn w:val="a0"/>
    <w:link w:val="a4"/>
    <w:uiPriority w:val="99"/>
    <w:qFormat/>
    <w:rsid w:val="005410DF"/>
    <w:rPr>
      <w:sz w:val="18"/>
      <w:szCs w:val="18"/>
    </w:rPr>
  </w:style>
  <w:style w:type="paragraph" w:styleId="a6">
    <w:name w:val="List Paragraph"/>
    <w:basedOn w:val="a"/>
    <w:uiPriority w:val="34"/>
    <w:qFormat/>
    <w:rsid w:val="005410DF"/>
    <w:pPr>
      <w:ind w:firstLineChars="200" w:firstLine="420"/>
    </w:pPr>
  </w:style>
  <w:style w:type="character" w:customStyle="1" w:styleId="Char">
    <w:name w:val="日期 Char"/>
    <w:basedOn w:val="a0"/>
    <w:link w:val="a3"/>
    <w:uiPriority w:val="99"/>
    <w:semiHidden/>
    <w:qFormat/>
    <w:rsid w:val="005410D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348</Words>
  <Characters>1984</Characters>
  <Application>Microsoft Office Word</Application>
  <DocSecurity>0</DocSecurity>
  <Lines>16</Lines>
  <Paragraphs>4</Paragraphs>
  <ScaleCrop>false</ScaleCrop>
  <Company>PC</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cumt</dc:creator>
  <cp:lastModifiedBy>Administrator</cp:lastModifiedBy>
  <cp:revision>29</cp:revision>
  <cp:lastPrinted>2018-01-25T07:48:00Z</cp:lastPrinted>
  <dcterms:created xsi:type="dcterms:W3CDTF">2018-04-21T03:17:00Z</dcterms:created>
  <dcterms:modified xsi:type="dcterms:W3CDTF">2018-04-26T01:57:00Z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