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E06" w:rsidRDefault="00390539" w:rsidP="00E231E7">
      <w:pPr>
        <w:adjustRightInd w:val="0"/>
        <w:snapToGrid w:val="0"/>
        <w:spacing w:line="500" w:lineRule="exact"/>
        <w:jc w:val="center"/>
        <w:rPr>
          <w:rFonts w:ascii="仿宋_GB2312" w:eastAsia="仿宋_GB2312" w:hAnsi="Calibri"/>
          <w:bCs/>
          <w:sz w:val="28"/>
          <w:szCs w:val="28"/>
        </w:rPr>
      </w:pPr>
      <w:r>
        <w:rPr>
          <w:rFonts w:ascii="仿宋_GB2312" w:eastAsia="仿宋_GB2312" w:hAnsi="Calibri"/>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557530</wp:posOffset>
                </wp:positionV>
                <wp:extent cx="5372100" cy="1085850"/>
                <wp:effectExtent l="2540" t="127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085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7541" w:rsidRPr="00174F96" w:rsidRDefault="00347541" w:rsidP="00347541">
                            <w:pPr>
                              <w:spacing w:line="360" w:lineRule="auto"/>
                              <w:jc w:val="center"/>
                              <w:rPr>
                                <w:rFonts w:ascii="方正小标宋简体" w:eastAsia="方正小标宋简体"/>
                                <w:color w:val="FF0000"/>
                                <w:w w:val="65"/>
                                <w:sz w:val="113"/>
                              </w:rPr>
                            </w:pPr>
                            <w:r w:rsidRPr="00174F96">
                              <w:rPr>
                                <w:rFonts w:ascii="方正小标宋简体" w:eastAsia="方正小标宋简体" w:hint="eastAsia"/>
                                <w:color w:val="FF0000"/>
                                <w:w w:val="65"/>
                                <w:sz w:val="113"/>
                              </w:rPr>
                              <w:t>中国矿业大学工会委员会</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5pt;margin-top:43.9pt;width:423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cZIsAIAAKo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" filled="f" stroked="f">
                <v:textbox inset="0,0,0,0">
                  <w:txbxContent>
                    <w:p w:rsidR="00347541" w:rsidRPr="00174F96" w:rsidRDefault="00347541" w:rsidP="00347541">
                      <w:pPr>
                        <w:spacing w:line="360" w:lineRule="auto"/>
                        <w:jc w:val="center"/>
                        <w:rPr>
                          <w:rFonts w:ascii="方正小标宋简体" w:eastAsia="方正小标宋简体"/>
                          <w:color w:val="FF0000"/>
                          <w:w w:val="65"/>
                          <w:sz w:val="113"/>
                        </w:rPr>
                      </w:pPr>
                      <w:r w:rsidRPr="00174F96">
                        <w:rPr>
                          <w:rFonts w:ascii="方正小标宋简体" w:eastAsia="方正小标宋简体" w:hint="eastAsia"/>
                          <w:color w:val="FF0000"/>
                          <w:w w:val="65"/>
                          <w:sz w:val="113"/>
                        </w:rPr>
                        <w:t>中国矿业大学工会委员会</w:t>
                      </w:r>
                    </w:p>
                  </w:txbxContent>
                </v:textbox>
              </v:shape>
            </w:pict>
          </mc:Fallback>
        </mc:AlternateContent>
      </w:r>
      <w:r>
        <w:rPr>
          <w:rFonts w:ascii="仿宋_GB2312" w:eastAsia="仿宋_GB2312" w:hAnsi="Calibri"/>
          <w:bCs/>
          <w:noProof/>
          <w:sz w:val="28"/>
          <w:szCs w:val="28"/>
        </w:rPr>
        <mc:AlternateContent>
          <mc:Choice Requires="wps">
            <w:drawing>
              <wp:anchor distT="0" distB="0" distL="114300" distR="114300" simplePos="0" relativeHeight="251658240" behindDoc="0" locked="0" layoutInCell="1" allowOverlap="1">
                <wp:simplePos x="0" y="0"/>
                <wp:positionH relativeFrom="column">
                  <wp:posOffset>-247650</wp:posOffset>
                </wp:positionH>
                <wp:positionV relativeFrom="paragraph">
                  <wp:posOffset>2779395</wp:posOffset>
                </wp:positionV>
                <wp:extent cx="5943600" cy="0"/>
                <wp:effectExtent l="24765" t="22860" r="22860" b="2476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20B6A"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218.85pt" to="448.5pt,2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VExEwIAACk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" strokecolor="red" strokeweight="3pt"/>
            </w:pict>
          </mc:Fallback>
        </mc:AlternateContent>
      </w:r>
    </w:p>
    <w:p w:rsidR="00F16E06" w:rsidRDefault="00F16E06" w:rsidP="00E231E7">
      <w:pPr>
        <w:adjustRightInd w:val="0"/>
        <w:snapToGrid w:val="0"/>
        <w:spacing w:line="500" w:lineRule="exact"/>
        <w:jc w:val="center"/>
        <w:rPr>
          <w:rFonts w:ascii="仿宋_GB2312" w:eastAsia="仿宋_GB2312" w:hAnsi="Calibri"/>
          <w:bCs/>
          <w:sz w:val="28"/>
          <w:szCs w:val="28"/>
        </w:rPr>
      </w:pPr>
    </w:p>
    <w:p w:rsidR="00F16E06" w:rsidRDefault="00F16E06" w:rsidP="00E231E7">
      <w:pPr>
        <w:adjustRightInd w:val="0"/>
        <w:snapToGrid w:val="0"/>
        <w:spacing w:line="500" w:lineRule="exact"/>
        <w:jc w:val="center"/>
        <w:rPr>
          <w:rFonts w:ascii="仿宋_GB2312" w:eastAsia="仿宋_GB2312" w:hAnsi="Calibri"/>
          <w:bCs/>
          <w:sz w:val="28"/>
          <w:szCs w:val="28"/>
        </w:rPr>
      </w:pPr>
    </w:p>
    <w:p w:rsidR="00F16E06" w:rsidRDefault="00F16E06" w:rsidP="00E231E7">
      <w:pPr>
        <w:adjustRightInd w:val="0"/>
        <w:snapToGrid w:val="0"/>
        <w:spacing w:line="500" w:lineRule="exact"/>
        <w:jc w:val="center"/>
        <w:rPr>
          <w:rFonts w:ascii="仿宋_GB2312" w:eastAsia="仿宋_GB2312" w:hAnsi="Calibri"/>
          <w:bCs/>
          <w:sz w:val="28"/>
          <w:szCs w:val="28"/>
        </w:rPr>
      </w:pPr>
    </w:p>
    <w:p w:rsidR="00F16E06" w:rsidRDefault="00F16E06" w:rsidP="00E231E7">
      <w:pPr>
        <w:adjustRightInd w:val="0"/>
        <w:snapToGrid w:val="0"/>
        <w:spacing w:line="500" w:lineRule="exact"/>
        <w:jc w:val="center"/>
        <w:rPr>
          <w:rFonts w:ascii="仿宋_GB2312" w:eastAsia="仿宋_GB2312" w:hAnsi="Calibri"/>
          <w:bCs/>
          <w:sz w:val="28"/>
          <w:szCs w:val="28"/>
        </w:rPr>
      </w:pPr>
    </w:p>
    <w:p w:rsidR="00F16E06" w:rsidRDefault="00F16E06" w:rsidP="00E231E7">
      <w:pPr>
        <w:adjustRightInd w:val="0"/>
        <w:snapToGrid w:val="0"/>
        <w:spacing w:line="500" w:lineRule="exact"/>
        <w:jc w:val="center"/>
        <w:rPr>
          <w:rFonts w:ascii="仿宋_GB2312" w:eastAsia="仿宋_GB2312" w:hAnsi="Calibri"/>
          <w:bCs/>
          <w:sz w:val="28"/>
          <w:szCs w:val="28"/>
        </w:rPr>
      </w:pPr>
    </w:p>
    <w:p w:rsidR="00F16E06" w:rsidRDefault="00F16E06" w:rsidP="00E231E7">
      <w:pPr>
        <w:adjustRightInd w:val="0"/>
        <w:snapToGrid w:val="0"/>
        <w:spacing w:line="500" w:lineRule="exact"/>
        <w:jc w:val="center"/>
        <w:rPr>
          <w:rFonts w:ascii="仿宋_GB2312" w:eastAsia="仿宋_GB2312" w:hAnsi="Calibri"/>
          <w:bCs/>
          <w:sz w:val="28"/>
          <w:szCs w:val="28"/>
        </w:rPr>
      </w:pPr>
    </w:p>
    <w:p w:rsidR="00F16E06" w:rsidRPr="00756CAC" w:rsidRDefault="007914E4" w:rsidP="00E231E7">
      <w:pPr>
        <w:adjustRightInd w:val="0"/>
        <w:snapToGrid w:val="0"/>
        <w:spacing w:line="540" w:lineRule="exact"/>
        <w:jc w:val="center"/>
        <w:rPr>
          <w:rFonts w:ascii="仿宋_GB2312" w:eastAsia="仿宋_GB2312" w:hAnsi="仿宋"/>
          <w:bCs/>
          <w:sz w:val="32"/>
          <w:szCs w:val="32"/>
        </w:rPr>
      </w:pPr>
      <w:r w:rsidRPr="0015622A">
        <w:rPr>
          <w:rFonts w:ascii="仿宋_GB2312" w:eastAsia="仿宋_GB2312" w:hAnsi="仿宋" w:hint="eastAsia"/>
          <w:bCs/>
          <w:sz w:val="32"/>
          <w:szCs w:val="32"/>
        </w:rPr>
        <w:t>中矿工字〔201</w:t>
      </w:r>
      <w:r>
        <w:rPr>
          <w:rFonts w:ascii="仿宋_GB2312" w:eastAsia="仿宋_GB2312" w:hAnsi="仿宋" w:hint="eastAsia"/>
          <w:bCs/>
          <w:sz w:val="32"/>
          <w:szCs w:val="32"/>
        </w:rPr>
        <w:t>8</w:t>
      </w:r>
      <w:r w:rsidRPr="0015622A">
        <w:rPr>
          <w:rFonts w:ascii="仿宋_GB2312" w:eastAsia="仿宋_GB2312" w:hAnsi="仿宋" w:hint="eastAsia"/>
          <w:bCs/>
          <w:sz w:val="32"/>
          <w:szCs w:val="32"/>
        </w:rPr>
        <w:t>〕</w:t>
      </w:r>
      <w:r>
        <w:rPr>
          <w:rFonts w:ascii="仿宋_GB2312" w:eastAsia="仿宋_GB2312" w:hAnsi="仿宋" w:hint="eastAsia"/>
          <w:bCs/>
          <w:sz w:val="32"/>
          <w:szCs w:val="32"/>
        </w:rPr>
        <w:t>7</w:t>
      </w:r>
      <w:r w:rsidRPr="0015622A">
        <w:rPr>
          <w:rFonts w:ascii="仿宋_GB2312" w:eastAsia="仿宋_GB2312" w:hAnsi="仿宋" w:hint="eastAsia"/>
          <w:bCs/>
          <w:sz w:val="32"/>
          <w:szCs w:val="32"/>
        </w:rPr>
        <w:t>号</w:t>
      </w:r>
    </w:p>
    <w:p w:rsidR="00F16E06" w:rsidRDefault="00F16E06" w:rsidP="00E231E7">
      <w:pPr>
        <w:jc w:val="center"/>
        <w:rPr>
          <w:rFonts w:ascii="黑体" w:eastAsia="黑体"/>
          <w:sz w:val="24"/>
        </w:rPr>
      </w:pPr>
    </w:p>
    <w:p w:rsidR="00F16E06" w:rsidRDefault="00F16E06" w:rsidP="00E231E7">
      <w:pPr>
        <w:jc w:val="center"/>
        <w:rPr>
          <w:rFonts w:ascii="黑体" w:eastAsia="黑体"/>
          <w:sz w:val="24"/>
        </w:rPr>
      </w:pPr>
    </w:p>
    <w:p w:rsidR="007914E4" w:rsidRPr="00527841" w:rsidRDefault="007914E4" w:rsidP="00E231E7">
      <w:pPr>
        <w:adjustRightInd w:val="0"/>
        <w:snapToGrid w:val="0"/>
        <w:spacing w:beforeLines="50" w:before="156" w:afterLines="30" w:after="93" w:line="700" w:lineRule="exact"/>
        <w:jc w:val="center"/>
        <w:rPr>
          <w:rFonts w:ascii="方正小标宋简体" w:eastAsia="方正小标宋简体" w:hAnsi="黑体"/>
          <w:sz w:val="44"/>
          <w:szCs w:val="44"/>
        </w:rPr>
      </w:pPr>
      <w:r w:rsidRPr="00527841">
        <w:rPr>
          <w:rFonts w:ascii="方正小标宋简体" w:eastAsia="方正小标宋简体" w:hAnsi="黑体" w:hint="eastAsia"/>
          <w:sz w:val="44"/>
          <w:szCs w:val="44"/>
        </w:rPr>
        <w:t>关于印发《</w:t>
      </w:r>
      <w:r>
        <w:rPr>
          <w:rFonts w:ascii="方正小标宋简体" w:eastAsia="方正小标宋简体" w:hAnsi="黑体" w:hint="eastAsia"/>
          <w:sz w:val="44"/>
          <w:szCs w:val="44"/>
        </w:rPr>
        <w:t>校</w:t>
      </w:r>
      <w:r w:rsidRPr="00994C8B">
        <w:rPr>
          <w:rFonts w:ascii="方正小标宋简体" w:eastAsia="方正小标宋简体" w:hAnsi="黑体" w:hint="eastAsia"/>
          <w:sz w:val="44"/>
          <w:szCs w:val="44"/>
        </w:rPr>
        <w:t>工会2018年工作要点</w:t>
      </w:r>
      <w:r w:rsidRPr="00527841">
        <w:rPr>
          <w:rFonts w:ascii="方正小标宋简体" w:eastAsia="方正小标宋简体" w:hAnsi="黑体" w:hint="eastAsia"/>
          <w:sz w:val="44"/>
          <w:szCs w:val="44"/>
        </w:rPr>
        <w:t>》的通知</w:t>
      </w:r>
    </w:p>
    <w:p w:rsidR="007914E4" w:rsidRPr="00527841" w:rsidRDefault="007914E4" w:rsidP="00E231E7">
      <w:pPr>
        <w:jc w:val="left"/>
        <w:rPr>
          <w:rFonts w:asciiTheme="majorEastAsia" w:eastAsiaTheme="majorEastAsia" w:hAnsiTheme="majorEastAsia"/>
          <w:color w:val="000000" w:themeColor="text1"/>
          <w:sz w:val="32"/>
          <w:szCs w:val="32"/>
        </w:rPr>
      </w:pPr>
    </w:p>
    <w:p w:rsidR="007914E4" w:rsidRPr="00527841" w:rsidRDefault="007914E4" w:rsidP="00E231E7">
      <w:pPr>
        <w:spacing w:line="540" w:lineRule="exact"/>
        <w:rPr>
          <w:rFonts w:ascii="仿宋_GB2312" w:eastAsia="仿宋_GB2312" w:hAnsi="仿宋"/>
          <w:sz w:val="32"/>
          <w:szCs w:val="32"/>
        </w:rPr>
      </w:pPr>
      <w:r w:rsidRPr="00527841">
        <w:rPr>
          <w:rFonts w:ascii="仿宋_GB2312" w:eastAsia="仿宋_GB2312" w:hAnsi="仿宋" w:hint="eastAsia"/>
          <w:sz w:val="32"/>
          <w:szCs w:val="32"/>
        </w:rPr>
        <w:t>各部门工会、工会各部门：</w:t>
      </w:r>
    </w:p>
    <w:p w:rsidR="007914E4" w:rsidRPr="00527841" w:rsidRDefault="007914E4" w:rsidP="00E231E7">
      <w:pPr>
        <w:spacing w:line="540" w:lineRule="exact"/>
        <w:ind w:firstLineChars="200" w:firstLine="640"/>
        <w:rPr>
          <w:rFonts w:ascii="仿宋_GB2312" w:eastAsia="仿宋_GB2312" w:hAnsi="仿宋"/>
          <w:sz w:val="32"/>
          <w:szCs w:val="32"/>
        </w:rPr>
      </w:pPr>
      <w:r w:rsidRPr="00527841">
        <w:rPr>
          <w:rFonts w:ascii="仿宋_GB2312" w:eastAsia="仿宋_GB2312" w:hAnsi="仿宋" w:hint="eastAsia"/>
          <w:sz w:val="32"/>
          <w:szCs w:val="32"/>
        </w:rPr>
        <w:t>现将《</w:t>
      </w:r>
      <w:r>
        <w:rPr>
          <w:rFonts w:ascii="仿宋_GB2312" w:eastAsia="仿宋_GB2312" w:hAnsi="仿宋" w:hint="eastAsia"/>
          <w:sz w:val="32"/>
          <w:szCs w:val="32"/>
        </w:rPr>
        <w:t>校</w:t>
      </w:r>
      <w:r w:rsidRPr="00994C8B">
        <w:rPr>
          <w:rFonts w:ascii="仿宋_GB2312" w:eastAsia="仿宋_GB2312" w:hAnsi="仿宋" w:hint="eastAsia"/>
          <w:sz w:val="32"/>
          <w:szCs w:val="32"/>
        </w:rPr>
        <w:t>工会2018年工作要点</w:t>
      </w:r>
      <w:r w:rsidRPr="00527841">
        <w:rPr>
          <w:rFonts w:ascii="仿宋_GB2312" w:eastAsia="仿宋_GB2312" w:hAnsi="仿宋" w:hint="eastAsia"/>
          <w:sz w:val="32"/>
          <w:szCs w:val="32"/>
        </w:rPr>
        <w:t>》予以印发，</w:t>
      </w:r>
      <w:r>
        <w:rPr>
          <w:rFonts w:ascii="仿宋_GB2312" w:eastAsia="仿宋_GB2312" w:hAnsi="仿宋" w:hint="eastAsia"/>
          <w:sz w:val="32"/>
          <w:szCs w:val="32"/>
        </w:rPr>
        <w:t>希望</w:t>
      </w:r>
      <w:r w:rsidRPr="00527841">
        <w:rPr>
          <w:rFonts w:ascii="仿宋_GB2312" w:eastAsia="仿宋_GB2312" w:hAnsi="仿宋" w:hint="eastAsia"/>
          <w:sz w:val="32"/>
          <w:szCs w:val="32"/>
        </w:rPr>
        <w:t>各部门工会</w:t>
      </w:r>
      <w:r>
        <w:rPr>
          <w:rFonts w:ascii="仿宋_GB2312" w:eastAsia="仿宋_GB2312" w:hAnsi="仿宋" w:hint="eastAsia"/>
          <w:sz w:val="32"/>
          <w:szCs w:val="32"/>
        </w:rPr>
        <w:t>认真执行，确保各项工作顺利完成</w:t>
      </w:r>
      <w:r w:rsidRPr="00527841">
        <w:rPr>
          <w:rFonts w:ascii="仿宋_GB2312" w:eastAsia="仿宋_GB2312" w:hAnsi="仿宋" w:hint="eastAsia"/>
          <w:sz w:val="32"/>
          <w:szCs w:val="32"/>
        </w:rPr>
        <w:t>。</w:t>
      </w:r>
    </w:p>
    <w:p w:rsidR="007914E4" w:rsidRPr="00527841" w:rsidRDefault="007914E4" w:rsidP="00E231E7">
      <w:pPr>
        <w:spacing w:line="540" w:lineRule="exact"/>
        <w:ind w:firstLineChars="200" w:firstLine="640"/>
        <w:rPr>
          <w:rFonts w:ascii="仿宋_GB2312" w:eastAsia="仿宋_GB2312" w:hAnsi="仿宋"/>
          <w:sz w:val="32"/>
          <w:szCs w:val="32"/>
        </w:rPr>
      </w:pPr>
      <w:r w:rsidRPr="00527841">
        <w:rPr>
          <w:rFonts w:ascii="仿宋_GB2312" w:eastAsia="仿宋_GB2312" w:hAnsi="仿宋" w:hint="eastAsia"/>
          <w:sz w:val="32"/>
          <w:szCs w:val="32"/>
        </w:rPr>
        <w:t>特此通知</w:t>
      </w:r>
    </w:p>
    <w:p w:rsidR="007914E4" w:rsidRPr="00527841" w:rsidRDefault="007914E4" w:rsidP="00E231E7">
      <w:pPr>
        <w:spacing w:line="540" w:lineRule="exact"/>
        <w:ind w:firstLineChars="200" w:firstLine="640"/>
        <w:rPr>
          <w:rFonts w:ascii="仿宋_GB2312" w:eastAsia="仿宋_GB2312" w:hAnsi="仿宋"/>
          <w:sz w:val="32"/>
          <w:szCs w:val="32"/>
        </w:rPr>
      </w:pPr>
    </w:p>
    <w:p w:rsidR="007914E4" w:rsidRPr="00527841" w:rsidRDefault="007914E4" w:rsidP="00E231E7">
      <w:pPr>
        <w:spacing w:line="540" w:lineRule="exact"/>
        <w:ind w:firstLineChars="200" w:firstLine="640"/>
        <w:rPr>
          <w:rFonts w:ascii="仿宋_GB2312" w:eastAsia="仿宋_GB2312" w:hAnsi="仿宋"/>
          <w:sz w:val="32"/>
          <w:szCs w:val="32"/>
        </w:rPr>
      </w:pPr>
      <w:r w:rsidRPr="00527841">
        <w:rPr>
          <w:rFonts w:ascii="仿宋_GB2312" w:eastAsia="仿宋_GB2312" w:hAnsi="仿宋" w:hint="eastAsia"/>
          <w:sz w:val="32"/>
          <w:szCs w:val="32"/>
        </w:rPr>
        <w:t>附件：</w:t>
      </w:r>
      <w:r>
        <w:rPr>
          <w:rFonts w:ascii="仿宋_GB2312" w:eastAsia="仿宋_GB2312" w:hAnsi="仿宋" w:hint="eastAsia"/>
          <w:sz w:val="32"/>
          <w:szCs w:val="32"/>
        </w:rPr>
        <w:t>校</w:t>
      </w:r>
      <w:r w:rsidRPr="00994C8B">
        <w:rPr>
          <w:rFonts w:ascii="仿宋_GB2312" w:eastAsia="仿宋_GB2312" w:hAnsi="仿宋" w:hint="eastAsia"/>
          <w:sz w:val="32"/>
          <w:szCs w:val="32"/>
        </w:rPr>
        <w:t>工会2018年工作要点</w:t>
      </w:r>
    </w:p>
    <w:p w:rsidR="007914E4" w:rsidRDefault="007914E4" w:rsidP="00E231E7">
      <w:pPr>
        <w:spacing w:line="540" w:lineRule="exact"/>
        <w:ind w:firstLineChars="200" w:firstLine="640"/>
        <w:rPr>
          <w:rFonts w:ascii="仿宋_GB2312" w:eastAsia="仿宋_GB2312" w:hAnsi="仿宋"/>
          <w:sz w:val="32"/>
          <w:szCs w:val="32"/>
        </w:rPr>
      </w:pPr>
    </w:p>
    <w:p w:rsidR="00C6226B" w:rsidRPr="007914E4" w:rsidRDefault="00C6226B" w:rsidP="00E231E7">
      <w:pPr>
        <w:spacing w:line="540" w:lineRule="exact"/>
        <w:ind w:firstLineChars="200" w:firstLine="640"/>
        <w:rPr>
          <w:rFonts w:ascii="仿宋_GB2312" w:eastAsia="仿宋_GB2312" w:hAnsi="仿宋" w:hint="eastAsia"/>
          <w:sz w:val="32"/>
          <w:szCs w:val="32"/>
        </w:rPr>
      </w:pPr>
    </w:p>
    <w:p w:rsidR="007914E4" w:rsidRPr="00116DAA" w:rsidRDefault="007914E4" w:rsidP="00E231E7">
      <w:pPr>
        <w:adjustRightInd w:val="0"/>
        <w:snapToGrid w:val="0"/>
        <w:spacing w:line="540" w:lineRule="exact"/>
        <w:ind w:firstLineChars="1500" w:firstLine="4800"/>
        <w:rPr>
          <w:rFonts w:ascii="仿宋_GB2312" w:eastAsia="仿宋_GB2312" w:hAnsi="仿宋"/>
          <w:sz w:val="32"/>
          <w:szCs w:val="32"/>
        </w:rPr>
      </w:pPr>
      <w:r w:rsidRPr="00116DAA">
        <w:rPr>
          <w:rFonts w:ascii="仿宋_GB2312" w:eastAsia="仿宋_GB2312" w:hAnsi="仿宋" w:hint="eastAsia"/>
          <w:sz w:val="32"/>
          <w:szCs w:val="32"/>
        </w:rPr>
        <w:t>中国矿业大学工会委员会</w:t>
      </w:r>
    </w:p>
    <w:p w:rsidR="007914E4" w:rsidRDefault="007914E4" w:rsidP="00E231E7">
      <w:pPr>
        <w:adjustRightInd w:val="0"/>
        <w:snapToGrid w:val="0"/>
        <w:spacing w:line="540" w:lineRule="exact"/>
        <w:ind w:firstLineChars="1500" w:firstLine="4800"/>
        <w:rPr>
          <w:rFonts w:ascii="仿宋_GB2312" w:eastAsia="仿宋_GB2312" w:hAnsi="仿宋"/>
          <w:sz w:val="32"/>
          <w:szCs w:val="32"/>
        </w:rPr>
      </w:pPr>
      <w:r>
        <w:rPr>
          <w:rFonts w:ascii="仿宋_GB2312" w:eastAsia="仿宋_GB2312" w:hAnsi="仿宋" w:hint="eastAsia"/>
          <w:sz w:val="32"/>
          <w:szCs w:val="32"/>
        </w:rPr>
        <w:t>二〇一八年四月二十六日</w:t>
      </w:r>
    </w:p>
    <w:p w:rsidR="00E231E7" w:rsidRPr="00527841" w:rsidRDefault="00E231E7" w:rsidP="00E231E7">
      <w:pPr>
        <w:adjustRightInd w:val="0"/>
        <w:snapToGrid w:val="0"/>
        <w:spacing w:line="540" w:lineRule="exact"/>
        <w:ind w:firstLineChars="1500" w:firstLine="4800"/>
        <w:rPr>
          <w:rFonts w:ascii="仿宋" w:eastAsia="仿宋" w:hAnsi="仿宋" w:hint="eastAsia"/>
          <w:color w:val="000000" w:themeColor="text1"/>
          <w:sz w:val="32"/>
          <w:szCs w:val="32"/>
        </w:rPr>
      </w:pPr>
    </w:p>
    <w:p w:rsidR="0073327E" w:rsidRDefault="0073327E" w:rsidP="00E231E7">
      <w:pPr>
        <w:spacing w:line="560" w:lineRule="exact"/>
        <w:ind w:left="700" w:hangingChars="250" w:hanging="700"/>
        <w:rPr>
          <w:rFonts w:ascii="黑体" w:eastAsia="黑体"/>
          <w:sz w:val="28"/>
          <w:szCs w:val="28"/>
        </w:rPr>
      </w:pPr>
      <w:r>
        <w:rPr>
          <w:rFonts w:ascii="黑体" w:eastAsia="黑体" w:hint="eastAsia"/>
          <w:sz w:val="28"/>
          <w:szCs w:val="28"/>
          <w:u w:val="single"/>
        </w:rPr>
        <w:t xml:space="preserve">                                                              </w:t>
      </w:r>
      <w:r>
        <w:rPr>
          <w:rFonts w:ascii="黑体" w:eastAsia="黑体" w:hint="eastAsia"/>
          <w:sz w:val="28"/>
          <w:szCs w:val="28"/>
        </w:rPr>
        <w:t xml:space="preserve">                                            　　　　　　　</w:t>
      </w:r>
    </w:p>
    <w:p w:rsidR="0073327E" w:rsidRDefault="0073327E" w:rsidP="00E231E7">
      <w:pPr>
        <w:pBdr>
          <w:bottom w:val="single" w:sz="6" w:space="1" w:color="auto"/>
        </w:pBdr>
        <w:spacing w:line="540" w:lineRule="exact"/>
        <w:ind w:firstLineChars="100" w:firstLine="320"/>
        <w:rPr>
          <w:rFonts w:ascii="黑体" w:eastAsia="黑体" w:hAnsi="黑体"/>
          <w:sz w:val="36"/>
          <w:szCs w:val="36"/>
        </w:rPr>
      </w:pPr>
      <w:r w:rsidRPr="001E4A09">
        <w:rPr>
          <w:rFonts w:ascii="仿宋_GB2312" w:eastAsia="仿宋_GB2312" w:hAnsi="仿宋" w:hint="eastAsia"/>
          <w:color w:val="000000"/>
          <w:sz w:val="32"/>
          <w:szCs w:val="32"/>
        </w:rPr>
        <w:t>中国矿业大学工会办公室</w:t>
      </w:r>
      <w:r>
        <w:rPr>
          <w:rFonts w:ascii="仿宋_GB2312" w:eastAsia="仿宋_GB2312" w:hAnsi="仿宋" w:hint="eastAsia"/>
          <w:color w:val="000000"/>
          <w:sz w:val="32"/>
          <w:szCs w:val="32"/>
        </w:rPr>
        <w:t xml:space="preserve">     </w:t>
      </w:r>
      <w:r w:rsidRPr="001E4A09">
        <w:rPr>
          <w:rFonts w:ascii="仿宋_GB2312" w:eastAsia="仿宋_GB2312" w:hAnsi="仿宋" w:hint="eastAsia"/>
          <w:color w:val="000000"/>
          <w:sz w:val="32"/>
          <w:szCs w:val="32"/>
        </w:rPr>
        <w:t xml:space="preserve">    201</w:t>
      </w:r>
      <w:r>
        <w:rPr>
          <w:rFonts w:ascii="仿宋_GB2312" w:eastAsia="仿宋_GB2312" w:hAnsi="仿宋" w:hint="eastAsia"/>
          <w:color w:val="000000"/>
          <w:sz w:val="32"/>
          <w:szCs w:val="32"/>
        </w:rPr>
        <w:t>8</w:t>
      </w:r>
      <w:r w:rsidRPr="001E4A09">
        <w:rPr>
          <w:rFonts w:ascii="仿宋_GB2312" w:eastAsia="仿宋_GB2312" w:hAnsi="仿宋" w:hint="eastAsia"/>
          <w:color w:val="000000"/>
          <w:sz w:val="32"/>
          <w:szCs w:val="32"/>
        </w:rPr>
        <w:t>年</w:t>
      </w:r>
      <w:r>
        <w:rPr>
          <w:rFonts w:ascii="仿宋_GB2312" w:eastAsia="仿宋_GB2312" w:hAnsi="仿宋" w:hint="eastAsia"/>
          <w:color w:val="000000"/>
          <w:sz w:val="32"/>
          <w:szCs w:val="32"/>
        </w:rPr>
        <w:t>4</w:t>
      </w:r>
      <w:r w:rsidRPr="001E4A09">
        <w:rPr>
          <w:rFonts w:ascii="仿宋_GB2312" w:eastAsia="仿宋_GB2312" w:hAnsi="仿宋" w:hint="eastAsia"/>
          <w:color w:val="000000"/>
          <w:sz w:val="32"/>
          <w:szCs w:val="32"/>
        </w:rPr>
        <w:t>月</w:t>
      </w:r>
      <w:r w:rsidR="00E231E7">
        <w:rPr>
          <w:rFonts w:ascii="仿宋_GB2312" w:eastAsia="仿宋_GB2312" w:hAnsi="仿宋"/>
          <w:color w:val="000000"/>
          <w:sz w:val="32"/>
          <w:szCs w:val="32"/>
        </w:rPr>
        <w:t>26</w:t>
      </w:r>
      <w:r w:rsidRPr="001E4A09">
        <w:rPr>
          <w:rFonts w:ascii="仿宋_GB2312" w:eastAsia="仿宋_GB2312" w:hAnsi="仿宋" w:hint="eastAsia"/>
          <w:color w:val="000000"/>
          <w:sz w:val="32"/>
          <w:szCs w:val="32"/>
        </w:rPr>
        <w:t>日印发</w:t>
      </w:r>
    </w:p>
    <w:p w:rsidR="00E231E7" w:rsidRPr="00356856" w:rsidRDefault="00E231E7" w:rsidP="00E231E7">
      <w:pPr>
        <w:jc w:val="left"/>
        <w:rPr>
          <w:rFonts w:eastAsiaTheme="minorEastAsia"/>
          <w:sz w:val="28"/>
          <w:szCs w:val="28"/>
        </w:rPr>
      </w:pPr>
      <w:r w:rsidRPr="00356856">
        <w:rPr>
          <w:rFonts w:eastAsiaTheme="minorEastAsia" w:hint="eastAsia"/>
          <w:sz w:val="28"/>
          <w:szCs w:val="28"/>
        </w:rPr>
        <w:lastRenderedPageBreak/>
        <w:t>附件：</w:t>
      </w:r>
    </w:p>
    <w:p w:rsidR="00E231E7" w:rsidRPr="00E231E7" w:rsidRDefault="00E231E7" w:rsidP="00E231E7">
      <w:pPr>
        <w:adjustRightInd w:val="0"/>
        <w:snapToGrid w:val="0"/>
        <w:spacing w:beforeLines="50" w:before="156" w:afterLines="30" w:after="93" w:line="700" w:lineRule="exact"/>
        <w:jc w:val="center"/>
        <w:rPr>
          <w:rFonts w:ascii="方正小标宋简体" w:eastAsia="方正小标宋简体" w:hAnsi="黑体"/>
          <w:sz w:val="44"/>
          <w:szCs w:val="44"/>
        </w:rPr>
      </w:pPr>
      <w:r w:rsidRPr="00E231E7">
        <w:rPr>
          <w:rFonts w:ascii="方正小标宋简体" w:eastAsia="方正小标宋简体" w:hAnsi="黑体" w:hint="eastAsia"/>
          <w:sz w:val="44"/>
          <w:szCs w:val="44"/>
        </w:rPr>
        <w:t>校工会2018年工作要点</w:t>
      </w:r>
    </w:p>
    <w:p w:rsidR="00E231E7" w:rsidRPr="00E231E7" w:rsidRDefault="00E231E7" w:rsidP="00E231E7">
      <w:pPr>
        <w:spacing w:line="480" w:lineRule="exact"/>
        <w:ind w:firstLineChars="200" w:firstLine="560"/>
        <w:rPr>
          <w:rFonts w:eastAsiaTheme="minorEastAsia"/>
          <w:sz w:val="28"/>
          <w:szCs w:val="28"/>
        </w:rPr>
      </w:pPr>
      <w:r w:rsidRPr="00E231E7">
        <w:rPr>
          <w:rFonts w:eastAsiaTheme="minorEastAsia" w:hint="eastAsia"/>
          <w:sz w:val="28"/>
          <w:szCs w:val="28"/>
        </w:rPr>
        <w:t>2018</w:t>
      </w:r>
      <w:r w:rsidRPr="00E231E7">
        <w:rPr>
          <w:rFonts w:eastAsiaTheme="minorEastAsia" w:hint="eastAsia"/>
          <w:sz w:val="28"/>
          <w:szCs w:val="28"/>
        </w:rPr>
        <w:t>年全校工会工作，坚持以习近平新时代中国特色社会主义思想为指导，认真学习贯彻党的十九大精神和总书记视察徐州市重要指示，立足新时代工人阶级和工会组织新使命，以满足教职工美好生活需要为目标，以推进学校工会改革创新为动力，坚持党的领导，维护和服务广大教职工群众，围绕中心，服务大局，切实发挥工会联系党和群众的桥梁纽带作用，切实保持和增强工会组织的政治性、先进性和群众性，切实履行工会参与、维护、建设、教育职能，切实发挥工会在学校“法治校园”“人文校园”和“和谐校园”三个校园建设中的作用，切实做好“抓基层、打基础”的工作，加强学校工会、二级工会和工会小组建设，以举办教职工“校园体育文化节”、“校园文化艺术节”为重要支撑，团结动员</w:t>
      </w:r>
      <w:proofErr w:type="gramStart"/>
      <w:r w:rsidRPr="00E231E7">
        <w:rPr>
          <w:rFonts w:eastAsiaTheme="minorEastAsia" w:hint="eastAsia"/>
          <w:sz w:val="28"/>
          <w:szCs w:val="28"/>
        </w:rPr>
        <w:t>全校各级</w:t>
      </w:r>
      <w:proofErr w:type="gramEnd"/>
      <w:r w:rsidRPr="00E231E7">
        <w:rPr>
          <w:rFonts w:eastAsiaTheme="minorEastAsia" w:hint="eastAsia"/>
          <w:sz w:val="28"/>
          <w:szCs w:val="28"/>
        </w:rPr>
        <w:t>工会组织和会员，为学校全面深化改革、全面依法治校，开启世界一流矿业大学建设新征程</w:t>
      </w:r>
      <w:proofErr w:type="gramStart"/>
      <w:r w:rsidRPr="00E231E7">
        <w:rPr>
          <w:rFonts w:eastAsiaTheme="minorEastAsia" w:hint="eastAsia"/>
          <w:sz w:val="28"/>
          <w:szCs w:val="28"/>
        </w:rPr>
        <w:t>作出</w:t>
      </w:r>
      <w:proofErr w:type="gramEnd"/>
      <w:r w:rsidRPr="00E231E7">
        <w:rPr>
          <w:rFonts w:eastAsiaTheme="minorEastAsia" w:hint="eastAsia"/>
          <w:sz w:val="28"/>
          <w:szCs w:val="28"/>
        </w:rPr>
        <w:t>新的更大贡献。</w:t>
      </w:r>
    </w:p>
    <w:p w:rsidR="00E231E7" w:rsidRPr="00E231E7" w:rsidRDefault="00E231E7" w:rsidP="00E231E7">
      <w:pPr>
        <w:spacing w:beforeLines="50" w:before="156" w:afterLines="30" w:after="93" w:line="480" w:lineRule="exact"/>
        <w:ind w:firstLineChars="200" w:firstLine="600"/>
        <w:rPr>
          <w:rFonts w:ascii="黑体" w:eastAsia="黑体" w:hAnsi="黑体"/>
          <w:sz w:val="30"/>
          <w:szCs w:val="30"/>
        </w:rPr>
      </w:pPr>
      <w:r>
        <w:rPr>
          <w:rFonts w:ascii="黑体" w:eastAsia="黑体" w:hAnsi="黑体" w:hint="eastAsia"/>
          <w:sz w:val="30"/>
          <w:szCs w:val="30"/>
        </w:rPr>
        <w:t>一</w:t>
      </w:r>
      <w:r>
        <w:rPr>
          <w:rFonts w:ascii="黑体" w:eastAsia="黑体" w:hAnsi="黑体"/>
          <w:sz w:val="30"/>
          <w:szCs w:val="30"/>
        </w:rPr>
        <w:t>、</w:t>
      </w:r>
      <w:r w:rsidRPr="00E231E7">
        <w:rPr>
          <w:rFonts w:ascii="黑体" w:eastAsia="黑体" w:hAnsi="黑体" w:hint="eastAsia"/>
          <w:sz w:val="30"/>
          <w:szCs w:val="30"/>
        </w:rPr>
        <w:t>强化理论武装工作，用习近平新时代中国特色社会主义思想武装教职工</w:t>
      </w:r>
    </w:p>
    <w:p w:rsidR="00E231E7" w:rsidRPr="00E231E7" w:rsidRDefault="00E231E7" w:rsidP="00E231E7">
      <w:pPr>
        <w:spacing w:line="480" w:lineRule="exact"/>
        <w:ind w:firstLineChars="200" w:firstLine="560"/>
        <w:rPr>
          <w:rFonts w:eastAsiaTheme="minorEastAsia"/>
          <w:sz w:val="28"/>
          <w:szCs w:val="28"/>
        </w:rPr>
      </w:pPr>
      <w:r w:rsidRPr="00E231E7">
        <w:rPr>
          <w:rFonts w:eastAsiaTheme="minorEastAsia" w:hint="eastAsia"/>
          <w:sz w:val="28"/>
          <w:szCs w:val="28"/>
        </w:rPr>
        <w:t>1</w:t>
      </w:r>
      <w:r>
        <w:rPr>
          <w:rFonts w:eastAsiaTheme="minorEastAsia" w:hint="eastAsia"/>
          <w:sz w:val="28"/>
          <w:szCs w:val="28"/>
        </w:rPr>
        <w:t>．</w:t>
      </w:r>
      <w:r w:rsidRPr="00E231E7">
        <w:rPr>
          <w:rFonts w:eastAsiaTheme="minorEastAsia" w:hint="eastAsia"/>
          <w:sz w:val="28"/>
          <w:szCs w:val="28"/>
        </w:rPr>
        <w:t>加强工会干部政治学习。举办工会</w:t>
      </w:r>
      <w:proofErr w:type="gramStart"/>
      <w:r w:rsidRPr="00E231E7">
        <w:rPr>
          <w:rFonts w:eastAsiaTheme="minorEastAsia" w:hint="eastAsia"/>
          <w:sz w:val="28"/>
          <w:szCs w:val="28"/>
        </w:rPr>
        <w:t>干部党</w:t>
      </w:r>
      <w:proofErr w:type="gramEnd"/>
      <w:r w:rsidRPr="00E231E7">
        <w:rPr>
          <w:rFonts w:eastAsiaTheme="minorEastAsia" w:hint="eastAsia"/>
          <w:sz w:val="28"/>
          <w:szCs w:val="28"/>
        </w:rPr>
        <w:t>的十九大专题培训班，组织各级工会干部认真学习党的十九大精神，增强“四个意识”、坚定“四个自信”，坚决维护以习近平同志为核心的党中央权威和集中统一领导。</w:t>
      </w:r>
    </w:p>
    <w:p w:rsidR="00E231E7" w:rsidRPr="00E231E7" w:rsidRDefault="00E231E7" w:rsidP="00E231E7">
      <w:pPr>
        <w:spacing w:line="480" w:lineRule="exact"/>
        <w:ind w:firstLineChars="200" w:firstLine="560"/>
        <w:rPr>
          <w:rFonts w:eastAsiaTheme="minorEastAsia"/>
          <w:sz w:val="28"/>
          <w:szCs w:val="28"/>
        </w:rPr>
      </w:pPr>
      <w:r w:rsidRPr="00E231E7">
        <w:rPr>
          <w:rFonts w:eastAsiaTheme="minorEastAsia" w:hint="eastAsia"/>
          <w:sz w:val="28"/>
          <w:szCs w:val="28"/>
        </w:rPr>
        <w:t>2</w:t>
      </w:r>
      <w:r>
        <w:rPr>
          <w:rFonts w:eastAsiaTheme="minorEastAsia" w:hint="eastAsia"/>
          <w:sz w:val="28"/>
          <w:szCs w:val="28"/>
        </w:rPr>
        <w:t>．</w:t>
      </w:r>
      <w:r w:rsidRPr="00E231E7">
        <w:rPr>
          <w:rFonts w:eastAsiaTheme="minorEastAsia" w:hint="eastAsia"/>
          <w:sz w:val="28"/>
          <w:szCs w:val="28"/>
        </w:rPr>
        <w:t>开展工会干部业务学习。进一步开阔工会干部眼界，提高认识，通过举办工会干部理论务虚会、理论研讨会及学术讲座等提高工会干部政治、业务素质和依法维权能力，提高工会法制化水平。</w:t>
      </w:r>
    </w:p>
    <w:p w:rsidR="00E231E7" w:rsidRPr="00E231E7" w:rsidRDefault="00E231E7" w:rsidP="00E231E7">
      <w:pPr>
        <w:spacing w:beforeLines="50" w:before="156" w:afterLines="30" w:after="93" w:line="480" w:lineRule="exact"/>
        <w:ind w:firstLineChars="200" w:firstLine="600"/>
        <w:rPr>
          <w:rFonts w:ascii="黑体" w:eastAsia="黑体" w:hAnsi="黑体"/>
          <w:sz w:val="30"/>
          <w:szCs w:val="30"/>
        </w:rPr>
      </w:pPr>
      <w:r w:rsidRPr="00E231E7">
        <w:rPr>
          <w:rFonts w:ascii="黑体" w:eastAsia="黑体" w:hAnsi="黑体" w:hint="eastAsia"/>
          <w:sz w:val="30"/>
          <w:szCs w:val="30"/>
        </w:rPr>
        <w:t>二、强化改革创新，不断增强工会组织的政治性、先进性和群众性</w:t>
      </w:r>
    </w:p>
    <w:p w:rsidR="00E231E7" w:rsidRPr="00E231E7" w:rsidRDefault="00E231E7" w:rsidP="00E231E7">
      <w:pPr>
        <w:spacing w:line="480" w:lineRule="exact"/>
        <w:ind w:firstLineChars="200" w:firstLine="560"/>
        <w:rPr>
          <w:rFonts w:eastAsiaTheme="minorEastAsia"/>
          <w:sz w:val="28"/>
          <w:szCs w:val="28"/>
        </w:rPr>
      </w:pPr>
      <w:r w:rsidRPr="00E231E7">
        <w:rPr>
          <w:rFonts w:eastAsiaTheme="minorEastAsia" w:hint="eastAsia"/>
          <w:sz w:val="28"/>
          <w:szCs w:val="28"/>
        </w:rPr>
        <w:t>3</w:t>
      </w:r>
      <w:r>
        <w:rPr>
          <w:rFonts w:eastAsiaTheme="minorEastAsia" w:hint="eastAsia"/>
          <w:sz w:val="28"/>
          <w:szCs w:val="28"/>
        </w:rPr>
        <w:t>．</w:t>
      </w:r>
      <w:r w:rsidRPr="00E231E7">
        <w:rPr>
          <w:rFonts w:eastAsiaTheme="minorEastAsia" w:hint="eastAsia"/>
          <w:sz w:val="28"/>
          <w:szCs w:val="28"/>
        </w:rPr>
        <w:t>推进学校工会改革。按照省市总工会改革方案要求，对标</w:t>
      </w:r>
      <w:r w:rsidRPr="00E231E7">
        <w:rPr>
          <w:rFonts w:eastAsiaTheme="minorEastAsia" w:hint="eastAsia"/>
          <w:sz w:val="28"/>
          <w:szCs w:val="28"/>
        </w:rPr>
        <w:t>985</w:t>
      </w:r>
      <w:r w:rsidRPr="00E231E7">
        <w:rPr>
          <w:rFonts w:eastAsiaTheme="minorEastAsia" w:hint="eastAsia"/>
          <w:sz w:val="28"/>
          <w:szCs w:val="28"/>
        </w:rPr>
        <w:t>高校工会建设，出台学校工会改革方案，推动我校工会改革向深入发展。</w:t>
      </w:r>
    </w:p>
    <w:p w:rsidR="00E231E7" w:rsidRPr="00E231E7" w:rsidRDefault="00E231E7" w:rsidP="00E231E7">
      <w:pPr>
        <w:spacing w:line="480" w:lineRule="exact"/>
        <w:ind w:firstLineChars="200" w:firstLine="560"/>
        <w:rPr>
          <w:rFonts w:eastAsiaTheme="minorEastAsia"/>
          <w:sz w:val="28"/>
          <w:szCs w:val="28"/>
        </w:rPr>
      </w:pPr>
      <w:r w:rsidRPr="00E231E7">
        <w:rPr>
          <w:rFonts w:eastAsiaTheme="minorEastAsia" w:hint="eastAsia"/>
          <w:sz w:val="28"/>
          <w:szCs w:val="28"/>
        </w:rPr>
        <w:lastRenderedPageBreak/>
        <w:t>4</w:t>
      </w:r>
      <w:r>
        <w:rPr>
          <w:rFonts w:eastAsiaTheme="minorEastAsia" w:hint="eastAsia"/>
          <w:sz w:val="28"/>
          <w:szCs w:val="28"/>
        </w:rPr>
        <w:t>．</w:t>
      </w:r>
      <w:r w:rsidRPr="00E231E7">
        <w:rPr>
          <w:rFonts w:eastAsiaTheme="minorEastAsia" w:hint="eastAsia"/>
          <w:sz w:val="28"/>
          <w:szCs w:val="28"/>
        </w:rPr>
        <w:t>加强工会组织建设。探索学校大部制改革过程中工会基层组织建设新方案；加强会员管理，开发网上会员管理系统；发挥工会常委会和兼职工会主席的作用。建立健全工会组织机构，加大工会兼职干部的力度。</w:t>
      </w:r>
    </w:p>
    <w:p w:rsidR="00E231E7" w:rsidRPr="00E231E7" w:rsidRDefault="00E231E7" w:rsidP="00E231E7">
      <w:pPr>
        <w:spacing w:line="480" w:lineRule="exact"/>
        <w:ind w:firstLineChars="200" w:firstLine="560"/>
        <w:rPr>
          <w:rFonts w:eastAsiaTheme="minorEastAsia"/>
          <w:sz w:val="28"/>
          <w:szCs w:val="28"/>
        </w:rPr>
      </w:pPr>
      <w:r w:rsidRPr="00E231E7">
        <w:rPr>
          <w:rFonts w:eastAsiaTheme="minorEastAsia" w:hint="eastAsia"/>
          <w:sz w:val="28"/>
          <w:szCs w:val="28"/>
        </w:rPr>
        <w:t>5</w:t>
      </w:r>
      <w:r>
        <w:rPr>
          <w:rFonts w:eastAsiaTheme="minorEastAsia" w:hint="eastAsia"/>
          <w:sz w:val="28"/>
          <w:szCs w:val="28"/>
        </w:rPr>
        <w:t>．</w:t>
      </w:r>
      <w:r w:rsidRPr="00E231E7">
        <w:rPr>
          <w:rFonts w:eastAsiaTheme="minorEastAsia" w:hint="eastAsia"/>
          <w:sz w:val="28"/>
          <w:szCs w:val="28"/>
        </w:rPr>
        <w:t>加强工会会费管理。增强工会的会员意识，完善并推行会费管理相关制度。充分发挥工会经审委的作用，做好我校工会会费及募捐财务的经济审计工作，加强对部门工会财务工作的监管。</w:t>
      </w:r>
    </w:p>
    <w:p w:rsidR="00E231E7" w:rsidRPr="00E231E7" w:rsidRDefault="00E231E7" w:rsidP="00E231E7">
      <w:pPr>
        <w:spacing w:line="480" w:lineRule="exact"/>
        <w:ind w:firstLineChars="200" w:firstLine="560"/>
        <w:rPr>
          <w:rFonts w:eastAsiaTheme="minorEastAsia"/>
          <w:sz w:val="28"/>
          <w:szCs w:val="28"/>
        </w:rPr>
      </w:pPr>
      <w:r w:rsidRPr="00E231E7">
        <w:rPr>
          <w:rFonts w:eastAsiaTheme="minorEastAsia" w:hint="eastAsia"/>
          <w:sz w:val="28"/>
          <w:szCs w:val="28"/>
        </w:rPr>
        <w:t>6</w:t>
      </w:r>
      <w:r>
        <w:rPr>
          <w:rFonts w:eastAsiaTheme="minorEastAsia" w:hint="eastAsia"/>
          <w:sz w:val="28"/>
          <w:szCs w:val="28"/>
        </w:rPr>
        <w:t>．</w:t>
      </w:r>
      <w:r w:rsidRPr="00E231E7">
        <w:rPr>
          <w:rFonts w:eastAsiaTheme="minorEastAsia" w:hint="eastAsia"/>
          <w:sz w:val="28"/>
          <w:szCs w:val="28"/>
        </w:rPr>
        <w:t>推进工会信息化建设。加强“互联网</w:t>
      </w:r>
      <w:r w:rsidRPr="00E231E7">
        <w:rPr>
          <w:rFonts w:eastAsiaTheme="minorEastAsia" w:hint="eastAsia"/>
          <w:sz w:val="28"/>
          <w:szCs w:val="28"/>
        </w:rPr>
        <w:t>+</w:t>
      </w:r>
      <w:r w:rsidRPr="00E231E7">
        <w:rPr>
          <w:rFonts w:eastAsiaTheme="minorEastAsia" w:hint="eastAsia"/>
          <w:sz w:val="28"/>
          <w:szCs w:val="28"/>
        </w:rPr>
        <w:t>”工会建设，做好工会网站、信息系统及</w:t>
      </w:r>
      <w:proofErr w:type="gramStart"/>
      <w:r w:rsidRPr="00E231E7">
        <w:rPr>
          <w:rFonts w:eastAsiaTheme="minorEastAsia" w:hint="eastAsia"/>
          <w:sz w:val="28"/>
          <w:szCs w:val="28"/>
        </w:rPr>
        <w:t>微信公众号、微信群</w:t>
      </w:r>
      <w:proofErr w:type="gramEnd"/>
      <w:r w:rsidRPr="00E231E7">
        <w:rPr>
          <w:rFonts w:eastAsiaTheme="minorEastAsia" w:hint="eastAsia"/>
          <w:sz w:val="28"/>
          <w:szCs w:val="28"/>
        </w:rPr>
        <w:t>等的运行、更新和维护，实现工会信息化全覆盖，真正实现从“互联网</w:t>
      </w:r>
      <w:r w:rsidRPr="00E231E7">
        <w:rPr>
          <w:rFonts w:eastAsiaTheme="minorEastAsia" w:hint="eastAsia"/>
          <w:sz w:val="28"/>
          <w:szCs w:val="28"/>
        </w:rPr>
        <w:t>+</w:t>
      </w:r>
      <w:r w:rsidRPr="00E231E7">
        <w:rPr>
          <w:rFonts w:eastAsiaTheme="minorEastAsia" w:hint="eastAsia"/>
          <w:sz w:val="28"/>
          <w:szCs w:val="28"/>
        </w:rPr>
        <w:t>”到“互联网家”建设的历史性跨越，真正把工会建设成为教职工找得到、信得过、靠得住的工会之家。</w:t>
      </w:r>
    </w:p>
    <w:p w:rsidR="00E231E7" w:rsidRPr="00E231E7" w:rsidRDefault="00E231E7" w:rsidP="00E231E7">
      <w:pPr>
        <w:spacing w:beforeLines="50" w:before="156" w:afterLines="30" w:after="93" w:line="480" w:lineRule="exact"/>
        <w:ind w:firstLineChars="200" w:firstLine="600"/>
        <w:rPr>
          <w:rFonts w:ascii="黑体" w:eastAsia="黑体" w:hAnsi="黑体"/>
          <w:sz w:val="30"/>
          <w:szCs w:val="30"/>
        </w:rPr>
      </w:pPr>
      <w:r w:rsidRPr="00E231E7">
        <w:rPr>
          <w:rFonts w:ascii="黑体" w:eastAsia="黑体" w:hAnsi="黑体" w:hint="eastAsia"/>
          <w:sz w:val="30"/>
          <w:szCs w:val="30"/>
        </w:rPr>
        <w:t>三、强化民主参与，依法推进学校民主管理和监督</w:t>
      </w:r>
    </w:p>
    <w:p w:rsidR="00E231E7" w:rsidRPr="00E231E7" w:rsidRDefault="00E231E7" w:rsidP="00E231E7">
      <w:pPr>
        <w:spacing w:line="480" w:lineRule="exact"/>
        <w:ind w:firstLineChars="200" w:firstLine="560"/>
        <w:rPr>
          <w:rFonts w:eastAsiaTheme="minorEastAsia"/>
          <w:sz w:val="28"/>
          <w:szCs w:val="28"/>
        </w:rPr>
      </w:pPr>
      <w:r w:rsidRPr="00E231E7">
        <w:rPr>
          <w:rFonts w:eastAsiaTheme="minorEastAsia" w:hint="eastAsia"/>
          <w:sz w:val="28"/>
          <w:szCs w:val="28"/>
        </w:rPr>
        <w:t>7</w:t>
      </w:r>
      <w:r>
        <w:rPr>
          <w:rFonts w:eastAsiaTheme="minorEastAsia" w:hint="eastAsia"/>
          <w:sz w:val="28"/>
          <w:szCs w:val="28"/>
        </w:rPr>
        <w:t>．</w:t>
      </w:r>
      <w:r w:rsidRPr="00E231E7">
        <w:rPr>
          <w:rFonts w:eastAsiaTheme="minorEastAsia" w:hint="eastAsia"/>
          <w:sz w:val="28"/>
          <w:szCs w:val="28"/>
        </w:rPr>
        <w:t>做好教代会筹备和相关提案工作。筹备召开学校八届四次教代会。</w:t>
      </w:r>
      <w:proofErr w:type="gramStart"/>
      <w:r w:rsidRPr="00E231E7">
        <w:rPr>
          <w:rFonts w:eastAsiaTheme="minorEastAsia" w:hint="eastAsia"/>
          <w:sz w:val="28"/>
          <w:szCs w:val="28"/>
        </w:rPr>
        <w:t>明确教</w:t>
      </w:r>
      <w:proofErr w:type="gramEnd"/>
      <w:r w:rsidRPr="00E231E7">
        <w:rPr>
          <w:rFonts w:eastAsiaTheme="minorEastAsia" w:hint="eastAsia"/>
          <w:sz w:val="28"/>
          <w:szCs w:val="28"/>
        </w:rPr>
        <w:t>代会会议主题，</w:t>
      </w:r>
      <w:proofErr w:type="gramStart"/>
      <w:r w:rsidRPr="00E231E7">
        <w:rPr>
          <w:rFonts w:eastAsiaTheme="minorEastAsia" w:hint="eastAsia"/>
          <w:sz w:val="28"/>
          <w:szCs w:val="28"/>
        </w:rPr>
        <w:t>完善教</w:t>
      </w:r>
      <w:proofErr w:type="gramEnd"/>
      <w:r w:rsidRPr="00E231E7">
        <w:rPr>
          <w:rFonts w:eastAsiaTheme="minorEastAsia" w:hint="eastAsia"/>
          <w:sz w:val="28"/>
          <w:szCs w:val="28"/>
        </w:rPr>
        <w:t>代会代表质询制，充分发挥教代会制度在学校重大决策和涉及教职工切身利益等重大事项上的重要作用。继续做好教代会提案征集办理的组织协调工作；升级提案系统，加大网络办案力度；协调落实教代会提案办理“回头看”工作。</w:t>
      </w:r>
    </w:p>
    <w:p w:rsidR="00E231E7" w:rsidRPr="00E231E7" w:rsidRDefault="00E231E7" w:rsidP="00E231E7">
      <w:pPr>
        <w:spacing w:line="480" w:lineRule="exact"/>
        <w:ind w:firstLineChars="200" w:firstLine="560"/>
        <w:rPr>
          <w:rFonts w:eastAsiaTheme="minorEastAsia"/>
          <w:sz w:val="28"/>
          <w:szCs w:val="28"/>
        </w:rPr>
      </w:pPr>
      <w:r w:rsidRPr="00E231E7">
        <w:rPr>
          <w:rFonts w:eastAsiaTheme="minorEastAsia" w:hint="eastAsia"/>
          <w:sz w:val="28"/>
          <w:szCs w:val="28"/>
        </w:rPr>
        <w:t>8</w:t>
      </w:r>
      <w:r>
        <w:rPr>
          <w:rFonts w:eastAsiaTheme="minorEastAsia" w:hint="eastAsia"/>
          <w:sz w:val="28"/>
          <w:szCs w:val="28"/>
        </w:rPr>
        <w:t>．</w:t>
      </w:r>
      <w:r w:rsidRPr="00E231E7">
        <w:rPr>
          <w:rFonts w:eastAsiaTheme="minorEastAsia" w:hint="eastAsia"/>
          <w:sz w:val="28"/>
          <w:szCs w:val="28"/>
        </w:rPr>
        <w:t>做好教代会闭会期间服务、协调和保障工作。推动建立</w:t>
      </w:r>
      <w:proofErr w:type="gramStart"/>
      <w:r w:rsidRPr="00E231E7">
        <w:rPr>
          <w:rFonts w:eastAsiaTheme="minorEastAsia" w:hint="eastAsia"/>
          <w:sz w:val="28"/>
          <w:szCs w:val="28"/>
        </w:rPr>
        <w:t>完善教</w:t>
      </w:r>
      <w:proofErr w:type="gramEnd"/>
      <w:r w:rsidRPr="00E231E7">
        <w:rPr>
          <w:rFonts w:eastAsiaTheme="minorEastAsia" w:hint="eastAsia"/>
          <w:sz w:val="28"/>
          <w:szCs w:val="28"/>
        </w:rPr>
        <w:t>代会执委会、代表团长联席会议机制，充分发挥教代会执委会作用。为教代会执委会、代表团长联席会议召开做好协调保障工作。重点推动联席会议，围绕学校绩效工作改革方案等重大事项，开展民主讨论，听取审议教代会工作和提案工作汇报等各项内容。协调教</w:t>
      </w:r>
      <w:proofErr w:type="gramStart"/>
      <w:r w:rsidRPr="00E231E7">
        <w:rPr>
          <w:rFonts w:eastAsiaTheme="minorEastAsia" w:hint="eastAsia"/>
          <w:sz w:val="28"/>
          <w:szCs w:val="28"/>
        </w:rPr>
        <w:t>代会专委</w:t>
      </w:r>
      <w:proofErr w:type="gramEnd"/>
      <w:r w:rsidRPr="00E231E7">
        <w:rPr>
          <w:rFonts w:eastAsiaTheme="minorEastAsia" w:hint="eastAsia"/>
          <w:sz w:val="28"/>
          <w:szCs w:val="28"/>
        </w:rPr>
        <w:t>会依据各自职责和年度计划，做好各项工作，激发专委会活力，进一步落实提案巡查和督办工作。</w:t>
      </w:r>
    </w:p>
    <w:p w:rsidR="00E231E7" w:rsidRPr="00E231E7" w:rsidRDefault="00E231E7" w:rsidP="00E231E7">
      <w:pPr>
        <w:spacing w:line="480" w:lineRule="exact"/>
        <w:ind w:firstLineChars="200" w:firstLine="560"/>
        <w:rPr>
          <w:rFonts w:eastAsiaTheme="minorEastAsia"/>
          <w:sz w:val="28"/>
          <w:szCs w:val="28"/>
        </w:rPr>
      </w:pPr>
      <w:r w:rsidRPr="00E231E7">
        <w:rPr>
          <w:rFonts w:eastAsiaTheme="minorEastAsia" w:hint="eastAsia"/>
          <w:sz w:val="28"/>
          <w:szCs w:val="28"/>
        </w:rPr>
        <w:t>9</w:t>
      </w:r>
      <w:r>
        <w:rPr>
          <w:rFonts w:eastAsiaTheme="minorEastAsia" w:hint="eastAsia"/>
          <w:sz w:val="28"/>
          <w:szCs w:val="28"/>
        </w:rPr>
        <w:t>．</w:t>
      </w:r>
      <w:r w:rsidRPr="00E231E7">
        <w:rPr>
          <w:rFonts w:eastAsiaTheme="minorEastAsia" w:hint="eastAsia"/>
          <w:sz w:val="28"/>
          <w:szCs w:val="28"/>
        </w:rPr>
        <w:t>推进二级教代会建设。按照达标</w:t>
      </w:r>
      <w:r w:rsidRPr="00E231E7">
        <w:rPr>
          <w:rFonts w:eastAsiaTheme="minorEastAsia" w:hint="eastAsia"/>
          <w:sz w:val="28"/>
          <w:szCs w:val="28"/>
        </w:rPr>
        <w:t>+</w:t>
      </w:r>
      <w:r w:rsidRPr="00E231E7">
        <w:rPr>
          <w:rFonts w:eastAsiaTheme="minorEastAsia" w:hint="eastAsia"/>
          <w:sz w:val="28"/>
          <w:szCs w:val="28"/>
        </w:rPr>
        <w:t>特色的要求，推进二级教代会标准化建设，做到院系级教代会全覆盖，开展二级教代会考核评估工作。</w:t>
      </w:r>
    </w:p>
    <w:p w:rsidR="00E231E7" w:rsidRPr="00E231E7" w:rsidRDefault="00E231E7" w:rsidP="00E231E7">
      <w:pPr>
        <w:spacing w:beforeLines="50" w:before="156" w:afterLines="30" w:after="93" w:line="480" w:lineRule="exact"/>
        <w:ind w:firstLineChars="200" w:firstLine="600"/>
        <w:rPr>
          <w:rFonts w:ascii="黑体" w:eastAsia="黑体" w:hAnsi="黑体"/>
          <w:sz w:val="30"/>
          <w:szCs w:val="30"/>
        </w:rPr>
      </w:pPr>
      <w:r w:rsidRPr="00E231E7">
        <w:rPr>
          <w:rFonts w:ascii="黑体" w:eastAsia="黑体" w:hAnsi="黑体" w:hint="eastAsia"/>
          <w:sz w:val="30"/>
          <w:szCs w:val="30"/>
        </w:rPr>
        <w:t>四、突出维护职能，以满足美好生活需要为目标，推动实现教</w:t>
      </w:r>
      <w:r w:rsidRPr="00E231E7">
        <w:rPr>
          <w:rFonts w:ascii="黑体" w:eastAsia="黑体" w:hAnsi="黑体" w:hint="eastAsia"/>
          <w:sz w:val="30"/>
          <w:szCs w:val="30"/>
        </w:rPr>
        <w:lastRenderedPageBreak/>
        <w:t>职工体面劳动、舒心工作、全面发展</w:t>
      </w:r>
    </w:p>
    <w:p w:rsidR="00E231E7" w:rsidRPr="00E231E7" w:rsidRDefault="00E231E7" w:rsidP="00E231E7">
      <w:pPr>
        <w:spacing w:line="480" w:lineRule="exact"/>
        <w:ind w:firstLineChars="200" w:firstLine="560"/>
        <w:rPr>
          <w:rFonts w:eastAsiaTheme="minorEastAsia"/>
          <w:sz w:val="28"/>
          <w:szCs w:val="28"/>
        </w:rPr>
      </w:pPr>
      <w:r w:rsidRPr="00E231E7">
        <w:rPr>
          <w:rFonts w:eastAsiaTheme="minorEastAsia" w:hint="eastAsia"/>
          <w:sz w:val="28"/>
          <w:szCs w:val="28"/>
        </w:rPr>
        <w:t>10</w:t>
      </w:r>
      <w:r>
        <w:rPr>
          <w:rFonts w:eastAsiaTheme="minorEastAsia" w:hint="eastAsia"/>
          <w:sz w:val="28"/>
          <w:szCs w:val="28"/>
        </w:rPr>
        <w:t>．</w:t>
      </w:r>
      <w:r w:rsidRPr="00E231E7">
        <w:rPr>
          <w:rFonts w:eastAsiaTheme="minorEastAsia" w:hint="eastAsia"/>
          <w:sz w:val="28"/>
          <w:szCs w:val="28"/>
        </w:rPr>
        <w:t>创新工会文艺工作。举办教职工“校园文化艺术节”，继续举办声乐培训班，在培训班的基础上，吸收文艺骨干组建学校“教职工合唱团”；举办全校广场舞比赛等文化艺术活动，以比赛为基础，组织举办新年联欢晚会（文艺调演）；充分挖掘社团活力，丰富教职工的文化生活。</w:t>
      </w:r>
    </w:p>
    <w:p w:rsidR="00E231E7" w:rsidRPr="00E231E7" w:rsidRDefault="00E231E7" w:rsidP="00E231E7">
      <w:pPr>
        <w:spacing w:line="480" w:lineRule="exact"/>
        <w:ind w:firstLineChars="200" w:firstLine="560"/>
        <w:rPr>
          <w:rFonts w:eastAsiaTheme="minorEastAsia"/>
          <w:sz w:val="28"/>
          <w:szCs w:val="28"/>
        </w:rPr>
      </w:pPr>
      <w:r w:rsidRPr="00E231E7">
        <w:rPr>
          <w:rFonts w:eastAsiaTheme="minorEastAsia" w:hint="eastAsia"/>
          <w:sz w:val="28"/>
          <w:szCs w:val="28"/>
        </w:rPr>
        <w:t>11</w:t>
      </w:r>
      <w:r>
        <w:rPr>
          <w:rFonts w:eastAsiaTheme="minorEastAsia" w:hint="eastAsia"/>
          <w:sz w:val="28"/>
          <w:szCs w:val="28"/>
        </w:rPr>
        <w:t>．</w:t>
      </w:r>
      <w:r w:rsidRPr="00E231E7">
        <w:rPr>
          <w:rFonts w:eastAsiaTheme="minorEastAsia" w:hint="eastAsia"/>
          <w:sz w:val="28"/>
          <w:szCs w:val="28"/>
        </w:rPr>
        <w:t>完善教职工群众体育活动。继续举办“校园体育文化节”，办好教职工田径运动会、教职工趣味运动会及全年教职工棋牌和各项球类比赛。</w:t>
      </w:r>
    </w:p>
    <w:p w:rsidR="00E231E7" w:rsidRPr="00E231E7" w:rsidRDefault="00E231E7" w:rsidP="00E231E7">
      <w:pPr>
        <w:spacing w:line="480" w:lineRule="exact"/>
        <w:ind w:firstLineChars="200" w:firstLine="560"/>
        <w:rPr>
          <w:rFonts w:eastAsiaTheme="minorEastAsia"/>
          <w:sz w:val="28"/>
          <w:szCs w:val="28"/>
        </w:rPr>
      </w:pPr>
      <w:r w:rsidRPr="00E231E7">
        <w:rPr>
          <w:rFonts w:eastAsiaTheme="minorEastAsia" w:hint="eastAsia"/>
          <w:sz w:val="28"/>
          <w:szCs w:val="28"/>
        </w:rPr>
        <w:t>12</w:t>
      </w:r>
      <w:r>
        <w:rPr>
          <w:rFonts w:eastAsiaTheme="minorEastAsia" w:hint="eastAsia"/>
          <w:sz w:val="28"/>
          <w:szCs w:val="28"/>
        </w:rPr>
        <w:t>．</w:t>
      </w:r>
      <w:r w:rsidRPr="00E231E7">
        <w:rPr>
          <w:rFonts w:eastAsiaTheme="minorEastAsia" w:hint="eastAsia"/>
          <w:sz w:val="28"/>
          <w:szCs w:val="28"/>
        </w:rPr>
        <w:t>做好教职工心理健康服务工作。深化“五个一”工程，加强教职工心理咨询室硬件建设，添置心理健康音乐治疗仪，继续做好教职工心理健康服务工作。</w:t>
      </w:r>
    </w:p>
    <w:p w:rsidR="00E231E7" w:rsidRPr="00E231E7" w:rsidRDefault="00E231E7" w:rsidP="00E231E7">
      <w:pPr>
        <w:spacing w:line="480" w:lineRule="exact"/>
        <w:ind w:firstLineChars="200" w:firstLine="560"/>
        <w:rPr>
          <w:rFonts w:eastAsiaTheme="minorEastAsia"/>
          <w:sz w:val="28"/>
          <w:szCs w:val="28"/>
        </w:rPr>
      </w:pPr>
      <w:r w:rsidRPr="00E231E7">
        <w:rPr>
          <w:rFonts w:eastAsiaTheme="minorEastAsia" w:hint="eastAsia"/>
          <w:sz w:val="28"/>
          <w:szCs w:val="28"/>
        </w:rPr>
        <w:t>13</w:t>
      </w:r>
      <w:r>
        <w:rPr>
          <w:rFonts w:eastAsiaTheme="minorEastAsia" w:hint="eastAsia"/>
          <w:sz w:val="28"/>
          <w:szCs w:val="28"/>
        </w:rPr>
        <w:t>．</w:t>
      </w:r>
      <w:r w:rsidRPr="00E231E7">
        <w:rPr>
          <w:rFonts w:eastAsiaTheme="minorEastAsia" w:hint="eastAsia"/>
          <w:sz w:val="28"/>
          <w:szCs w:val="28"/>
        </w:rPr>
        <w:t>做好教职工人文关怀。围绕爱情、婚姻、家庭主题，开展讲座、联谊等教职工相应活动。做好困难教职工、生病住院教职工、节假日在岗教职工的关怀慰问工作，做好教职工爱心扶助金管理及医疗扶助等工作。</w:t>
      </w:r>
    </w:p>
    <w:p w:rsidR="00E231E7" w:rsidRPr="00E231E7" w:rsidRDefault="00E231E7" w:rsidP="00E231E7">
      <w:pPr>
        <w:spacing w:line="480" w:lineRule="exact"/>
        <w:ind w:firstLineChars="200" w:firstLine="560"/>
        <w:rPr>
          <w:rFonts w:eastAsiaTheme="minorEastAsia"/>
          <w:sz w:val="28"/>
          <w:szCs w:val="28"/>
        </w:rPr>
      </w:pPr>
      <w:r w:rsidRPr="00E231E7">
        <w:rPr>
          <w:rFonts w:eastAsiaTheme="minorEastAsia" w:hint="eastAsia"/>
          <w:sz w:val="28"/>
          <w:szCs w:val="28"/>
        </w:rPr>
        <w:t>14</w:t>
      </w:r>
      <w:r>
        <w:rPr>
          <w:rFonts w:eastAsiaTheme="minorEastAsia" w:hint="eastAsia"/>
          <w:sz w:val="28"/>
          <w:szCs w:val="28"/>
        </w:rPr>
        <w:t>．</w:t>
      </w:r>
      <w:r w:rsidRPr="00E231E7">
        <w:rPr>
          <w:rFonts w:eastAsiaTheme="minorEastAsia" w:hint="eastAsia"/>
          <w:sz w:val="28"/>
          <w:szCs w:val="28"/>
        </w:rPr>
        <w:t>做好工会福利工作。做好“节日”期间福利发放和教职工生日慰问等工作。贯彻全国总工会</w:t>
      </w:r>
      <w:r w:rsidRPr="00E231E7">
        <w:rPr>
          <w:rFonts w:eastAsiaTheme="minorEastAsia" w:hint="eastAsia"/>
          <w:sz w:val="28"/>
          <w:szCs w:val="28"/>
        </w:rPr>
        <w:t>32</w:t>
      </w:r>
      <w:r w:rsidRPr="00E231E7">
        <w:rPr>
          <w:rFonts w:eastAsiaTheme="minorEastAsia" w:hint="eastAsia"/>
          <w:sz w:val="28"/>
          <w:szCs w:val="28"/>
        </w:rPr>
        <w:t>号文件，制定我校的实施办法，加大对于工会会员的补贴力度。</w:t>
      </w:r>
    </w:p>
    <w:p w:rsidR="00E231E7" w:rsidRPr="00E231E7" w:rsidRDefault="00E231E7" w:rsidP="00E231E7">
      <w:pPr>
        <w:spacing w:line="480" w:lineRule="exact"/>
        <w:ind w:firstLineChars="200" w:firstLine="560"/>
        <w:rPr>
          <w:rFonts w:eastAsiaTheme="minorEastAsia"/>
          <w:sz w:val="28"/>
          <w:szCs w:val="28"/>
        </w:rPr>
      </w:pPr>
      <w:r w:rsidRPr="00E231E7">
        <w:rPr>
          <w:rFonts w:eastAsiaTheme="minorEastAsia" w:hint="eastAsia"/>
          <w:sz w:val="28"/>
          <w:szCs w:val="28"/>
        </w:rPr>
        <w:t>15</w:t>
      </w:r>
      <w:r>
        <w:rPr>
          <w:rFonts w:eastAsiaTheme="minorEastAsia" w:hint="eastAsia"/>
          <w:sz w:val="28"/>
          <w:szCs w:val="28"/>
        </w:rPr>
        <w:t>．</w:t>
      </w:r>
      <w:r w:rsidRPr="00E231E7">
        <w:rPr>
          <w:rFonts w:eastAsiaTheme="minorEastAsia" w:hint="eastAsia"/>
          <w:sz w:val="28"/>
          <w:szCs w:val="28"/>
        </w:rPr>
        <w:t>做好社会帮扶工作。做好“徐州市一日捐”、“全国扶贫日募捐”及“矿大教职工励志奖学金募捐”等活动的组织，做好定点扶贫单位及扶贫干部的走访慰问活动。</w:t>
      </w:r>
    </w:p>
    <w:p w:rsidR="00E231E7" w:rsidRPr="00E231E7" w:rsidRDefault="00E231E7" w:rsidP="00E231E7">
      <w:pPr>
        <w:spacing w:beforeLines="50" w:before="156" w:afterLines="30" w:after="93" w:line="480" w:lineRule="exact"/>
        <w:ind w:firstLineChars="200" w:firstLine="600"/>
        <w:rPr>
          <w:rFonts w:ascii="黑体" w:eastAsia="黑体" w:hAnsi="黑体"/>
          <w:sz w:val="30"/>
          <w:szCs w:val="30"/>
        </w:rPr>
      </w:pPr>
      <w:r w:rsidRPr="00E231E7">
        <w:rPr>
          <w:rFonts w:ascii="黑体" w:eastAsia="黑体" w:hAnsi="黑体" w:hint="eastAsia"/>
          <w:sz w:val="30"/>
          <w:szCs w:val="30"/>
        </w:rPr>
        <w:t>五、强化工会建设职能，凝聚教职工在“双一流”建设中展现新作为</w:t>
      </w:r>
    </w:p>
    <w:p w:rsidR="00E231E7" w:rsidRPr="00E231E7" w:rsidRDefault="00E231E7" w:rsidP="00E231E7">
      <w:pPr>
        <w:spacing w:line="480" w:lineRule="exact"/>
        <w:ind w:firstLineChars="200" w:firstLine="560"/>
        <w:rPr>
          <w:rFonts w:eastAsiaTheme="minorEastAsia"/>
          <w:sz w:val="28"/>
          <w:szCs w:val="28"/>
        </w:rPr>
      </w:pPr>
      <w:r w:rsidRPr="00E231E7">
        <w:rPr>
          <w:rFonts w:eastAsiaTheme="minorEastAsia" w:hint="eastAsia"/>
          <w:sz w:val="28"/>
          <w:szCs w:val="28"/>
        </w:rPr>
        <w:t>16</w:t>
      </w:r>
      <w:r>
        <w:rPr>
          <w:rFonts w:eastAsiaTheme="minorEastAsia" w:hint="eastAsia"/>
          <w:sz w:val="28"/>
          <w:szCs w:val="28"/>
        </w:rPr>
        <w:t>．</w:t>
      </w:r>
      <w:r w:rsidRPr="00E231E7">
        <w:rPr>
          <w:rFonts w:eastAsiaTheme="minorEastAsia" w:hint="eastAsia"/>
          <w:sz w:val="28"/>
          <w:szCs w:val="28"/>
        </w:rPr>
        <w:t>推动劳模先进工作。做好省市级以上劳模先进的评选推荐工作。做好“优秀教学科研群体”、“十佳文明窗口单位”、“师德模范”和“十佳青年教职工”和“教书育人、管理育人、服务育人”先进个人评选工作，关心爱护劳模，弘扬劳模和工匠精神，发挥劳模的示范作用。探索</w:t>
      </w:r>
      <w:r w:rsidRPr="00E231E7">
        <w:rPr>
          <w:rFonts w:eastAsiaTheme="minorEastAsia" w:hint="eastAsia"/>
          <w:sz w:val="28"/>
          <w:szCs w:val="28"/>
        </w:rPr>
        <w:lastRenderedPageBreak/>
        <w:t>劳模精神进校园工作，组织煤炭高校劳模到太原理工大学巡讲活动。</w:t>
      </w:r>
    </w:p>
    <w:p w:rsidR="00E231E7" w:rsidRPr="00E231E7" w:rsidRDefault="00E231E7" w:rsidP="00E231E7">
      <w:pPr>
        <w:spacing w:line="480" w:lineRule="exact"/>
        <w:ind w:firstLineChars="200" w:firstLine="560"/>
        <w:rPr>
          <w:rFonts w:eastAsiaTheme="minorEastAsia"/>
          <w:sz w:val="28"/>
          <w:szCs w:val="28"/>
        </w:rPr>
      </w:pPr>
      <w:r w:rsidRPr="00E231E7">
        <w:rPr>
          <w:rFonts w:eastAsiaTheme="minorEastAsia" w:hint="eastAsia"/>
          <w:sz w:val="28"/>
          <w:szCs w:val="28"/>
        </w:rPr>
        <w:t>17</w:t>
      </w:r>
      <w:r>
        <w:rPr>
          <w:rFonts w:eastAsiaTheme="minorEastAsia" w:hint="eastAsia"/>
          <w:sz w:val="28"/>
          <w:szCs w:val="28"/>
        </w:rPr>
        <w:t>．</w:t>
      </w:r>
      <w:r w:rsidRPr="00E231E7">
        <w:rPr>
          <w:rFonts w:eastAsiaTheme="minorEastAsia" w:hint="eastAsia"/>
          <w:sz w:val="28"/>
          <w:szCs w:val="28"/>
        </w:rPr>
        <w:t>推进教职工之家建设工作。探索院系级教职工之家的评估考核新机制。探索院系级职工之家评比结果的使用，加大对院系级优秀职工之家的投入力度和奖励力度。</w:t>
      </w:r>
    </w:p>
    <w:p w:rsidR="00E231E7" w:rsidRPr="00E231E7" w:rsidRDefault="00E231E7" w:rsidP="00E231E7">
      <w:pPr>
        <w:spacing w:line="480" w:lineRule="exact"/>
        <w:ind w:firstLineChars="200" w:firstLine="560"/>
        <w:rPr>
          <w:rFonts w:eastAsiaTheme="minorEastAsia"/>
          <w:sz w:val="28"/>
          <w:szCs w:val="28"/>
        </w:rPr>
      </w:pPr>
      <w:r w:rsidRPr="00E231E7">
        <w:rPr>
          <w:rFonts w:eastAsiaTheme="minorEastAsia" w:hint="eastAsia"/>
          <w:sz w:val="28"/>
          <w:szCs w:val="28"/>
        </w:rPr>
        <w:t>18</w:t>
      </w:r>
      <w:r>
        <w:rPr>
          <w:rFonts w:eastAsiaTheme="minorEastAsia" w:hint="eastAsia"/>
          <w:sz w:val="28"/>
          <w:szCs w:val="28"/>
        </w:rPr>
        <w:t>．</w:t>
      </w:r>
      <w:r w:rsidRPr="00E231E7">
        <w:rPr>
          <w:rFonts w:eastAsiaTheme="minorEastAsia" w:hint="eastAsia"/>
          <w:sz w:val="28"/>
          <w:szCs w:val="28"/>
        </w:rPr>
        <w:t>推动青年教职工工作。探索建立工会青年教职工委员会，推动青年教职工队伍建设。围绕青年教职工的入职适应，加强青年教职工的引导。组织青年教职工春秋游联谊活动，加强青年教职工间的交流。</w:t>
      </w:r>
    </w:p>
    <w:p w:rsidR="00E231E7" w:rsidRPr="00E231E7" w:rsidRDefault="00E231E7" w:rsidP="00E231E7">
      <w:pPr>
        <w:spacing w:line="480" w:lineRule="exact"/>
        <w:ind w:firstLineChars="200" w:firstLine="560"/>
        <w:rPr>
          <w:rFonts w:eastAsiaTheme="minorEastAsia"/>
          <w:sz w:val="28"/>
          <w:szCs w:val="28"/>
        </w:rPr>
      </w:pPr>
      <w:r w:rsidRPr="00E231E7">
        <w:rPr>
          <w:rFonts w:eastAsiaTheme="minorEastAsia" w:hint="eastAsia"/>
          <w:sz w:val="28"/>
          <w:szCs w:val="28"/>
        </w:rPr>
        <w:t>19</w:t>
      </w:r>
      <w:r>
        <w:rPr>
          <w:rFonts w:eastAsiaTheme="minorEastAsia" w:hint="eastAsia"/>
          <w:sz w:val="28"/>
          <w:szCs w:val="28"/>
        </w:rPr>
        <w:t>．</w:t>
      </w:r>
      <w:r w:rsidRPr="00E231E7">
        <w:rPr>
          <w:rFonts w:eastAsiaTheme="minorEastAsia" w:hint="eastAsia"/>
          <w:sz w:val="28"/>
          <w:szCs w:val="28"/>
        </w:rPr>
        <w:t>做好女工工作。加强女工委员之间的交流，组织工作培训暨</w:t>
      </w:r>
      <w:r w:rsidRPr="00E231E7">
        <w:rPr>
          <w:rFonts w:eastAsiaTheme="minorEastAsia" w:hint="eastAsia"/>
          <w:sz w:val="28"/>
          <w:szCs w:val="28"/>
        </w:rPr>
        <w:t>DIY</w:t>
      </w:r>
      <w:r w:rsidRPr="00E231E7">
        <w:rPr>
          <w:rFonts w:eastAsiaTheme="minorEastAsia" w:hint="eastAsia"/>
          <w:sz w:val="28"/>
          <w:szCs w:val="28"/>
        </w:rPr>
        <w:t>艺术插花活动，推动女工队伍建设。组织开展“三八”</w:t>
      </w:r>
      <w:proofErr w:type="gramStart"/>
      <w:r w:rsidRPr="00E231E7">
        <w:rPr>
          <w:rFonts w:eastAsiaTheme="minorEastAsia" w:hint="eastAsia"/>
          <w:sz w:val="28"/>
          <w:szCs w:val="28"/>
        </w:rPr>
        <w:t>节主题</w:t>
      </w:r>
      <w:proofErr w:type="gramEnd"/>
      <w:r w:rsidRPr="00E231E7">
        <w:rPr>
          <w:rFonts w:eastAsiaTheme="minorEastAsia" w:hint="eastAsia"/>
          <w:sz w:val="28"/>
          <w:szCs w:val="28"/>
        </w:rPr>
        <w:t>系列活动，为女教职工每人发放电影票</w:t>
      </w:r>
      <w:r w:rsidRPr="00E231E7">
        <w:rPr>
          <w:rFonts w:eastAsiaTheme="minorEastAsia" w:hint="eastAsia"/>
          <w:sz w:val="28"/>
          <w:szCs w:val="28"/>
        </w:rPr>
        <w:t>2</w:t>
      </w:r>
      <w:r w:rsidRPr="00E231E7">
        <w:rPr>
          <w:rFonts w:eastAsiaTheme="minorEastAsia" w:hint="eastAsia"/>
          <w:sz w:val="28"/>
          <w:szCs w:val="28"/>
        </w:rPr>
        <w:t>张。组织声乐培训班、单身教职工联谊会、读书征文活动、瑜伽基础培训班活动、烘焙主题沙龙活动和“校园厨艺大讲堂”等活动。</w:t>
      </w:r>
    </w:p>
    <w:p w:rsidR="00E231E7" w:rsidRPr="00E231E7" w:rsidRDefault="00E231E7" w:rsidP="00E231E7">
      <w:pPr>
        <w:spacing w:line="480" w:lineRule="exact"/>
        <w:ind w:firstLineChars="200" w:firstLine="560"/>
        <w:rPr>
          <w:rFonts w:eastAsiaTheme="minorEastAsia"/>
          <w:sz w:val="28"/>
          <w:szCs w:val="28"/>
        </w:rPr>
      </w:pPr>
      <w:r w:rsidRPr="00E231E7">
        <w:rPr>
          <w:rFonts w:eastAsiaTheme="minorEastAsia" w:hint="eastAsia"/>
          <w:sz w:val="28"/>
          <w:szCs w:val="28"/>
        </w:rPr>
        <w:t>20</w:t>
      </w:r>
      <w:r>
        <w:rPr>
          <w:rFonts w:eastAsiaTheme="minorEastAsia" w:hint="eastAsia"/>
          <w:sz w:val="28"/>
          <w:szCs w:val="28"/>
        </w:rPr>
        <w:t>．</w:t>
      </w:r>
      <w:r w:rsidRPr="00E231E7">
        <w:rPr>
          <w:rFonts w:eastAsiaTheme="minorEastAsia" w:hint="eastAsia"/>
          <w:sz w:val="28"/>
          <w:szCs w:val="28"/>
        </w:rPr>
        <w:t>做好工会社会服务工作。推动教职工科技文化建设，开展科技练兵，积极推荐教职工的科技成果，参加省、市科技成果展示等活动。</w:t>
      </w:r>
    </w:p>
    <w:p w:rsidR="00E231E7" w:rsidRPr="00E231E7" w:rsidRDefault="00E231E7" w:rsidP="00E231E7">
      <w:pPr>
        <w:spacing w:beforeLines="50" w:before="156" w:afterLines="30" w:after="93" w:line="480" w:lineRule="exact"/>
        <w:ind w:firstLineChars="200" w:firstLine="600"/>
        <w:rPr>
          <w:rFonts w:ascii="黑体" w:eastAsia="黑体" w:hAnsi="黑体"/>
          <w:sz w:val="30"/>
          <w:szCs w:val="30"/>
        </w:rPr>
      </w:pPr>
      <w:r w:rsidRPr="00E231E7">
        <w:rPr>
          <w:rFonts w:ascii="黑体" w:eastAsia="黑体" w:hAnsi="黑体" w:hint="eastAsia"/>
          <w:sz w:val="30"/>
          <w:szCs w:val="30"/>
        </w:rPr>
        <w:t>六、强化全面从严，用新时代新要求加强工会自身建设</w:t>
      </w:r>
    </w:p>
    <w:p w:rsidR="00E231E7" w:rsidRPr="00E231E7" w:rsidRDefault="00E231E7" w:rsidP="00E231E7">
      <w:pPr>
        <w:spacing w:line="480" w:lineRule="exact"/>
        <w:ind w:firstLineChars="200" w:firstLine="560"/>
        <w:rPr>
          <w:rFonts w:eastAsiaTheme="minorEastAsia"/>
          <w:sz w:val="28"/>
          <w:szCs w:val="28"/>
        </w:rPr>
      </w:pPr>
      <w:r w:rsidRPr="00E231E7">
        <w:rPr>
          <w:rFonts w:eastAsiaTheme="minorEastAsia" w:hint="eastAsia"/>
          <w:sz w:val="28"/>
          <w:szCs w:val="28"/>
        </w:rPr>
        <w:t>21</w:t>
      </w:r>
      <w:r>
        <w:rPr>
          <w:rFonts w:eastAsiaTheme="minorEastAsia" w:hint="eastAsia"/>
          <w:sz w:val="28"/>
          <w:szCs w:val="28"/>
        </w:rPr>
        <w:t>．</w:t>
      </w:r>
      <w:r w:rsidRPr="00E231E7">
        <w:rPr>
          <w:rFonts w:eastAsiaTheme="minorEastAsia" w:hint="eastAsia"/>
          <w:sz w:val="28"/>
          <w:szCs w:val="28"/>
        </w:rPr>
        <w:t>加强工会思想政治建设。严守政治纪律和政治规矩，营造工会良好政治生态。加强工会党支部建设，落实“三会一课”制度，推进“两学一做”学习教育常态化制度化。加强内部业务学习，坚持“每人一课”制度。</w:t>
      </w:r>
    </w:p>
    <w:p w:rsidR="00E231E7" w:rsidRPr="00E231E7" w:rsidRDefault="00E231E7" w:rsidP="00E231E7">
      <w:pPr>
        <w:spacing w:line="480" w:lineRule="exact"/>
        <w:ind w:firstLineChars="200" w:firstLine="560"/>
        <w:rPr>
          <w:rFonts w:eastAsiaTheme="minorEastAsia"/>
          <w:sz w:val="28"/>
          <w:szCs w:val="28"/>
        </w:rPr>
      </w:pPr>
      <w:r w:rsidRPr="00E231E7">
        <w:rPr>
          <w:rFonts w:eastAsiaTheme="minorEastAsia" w:hint="eastAsia"/>
          <w:sz w:val="28"/>
          <w:szCs w:val="28"/>
        </w:rPr>
        <w:t>22</w:t>
      </w:r>
      <w:r>
        <w:rPr>
          <w:rFonts w:eastAsiaTheme="minorEastAsia" w:hint="eastAsia"/>
          <w:sz w:val="28"/>
          <w:szCs w:val="28"/>
        </w:rPr>
        <w:t>．</w:t>
      </w:r>
      <w:r w:rsidRPr="00E231E7">
        <w:rPr>
          <w:rFonts w:eastAsiaTheme="minorEastAsia" w:hint="eastAsia"/>
          <w:sz w:val="28"/>
          <w:szCs w:val="28"/>
        </w:rPr>
        <w:t>着力推进工会干部队伍建设。以落实工会改革方案为契机，实施机构整合、定岗定责，做好工会干部的配备，着力建设一支政治可靠、业务精通、廉洁高效、群众满意的高素质工会干部队伍。</w:t>
      </w:r>
    </w:p>
    <w:p w:rsidR="00E231E7" w:rsidRPr="00E231E7" w:rsidRDefault="00E231E7" w:rsidP="00E231E7">
      <w:pPr>
        <w:spacing w:line="480" w:lineRule="exact"/>
        <w:ind w:firstLineChars="200" w:firstLine="560"/>
        <w:rPr>
          <w:rFonts w:eastAsiaTheme="minorEastAsia"/>
          <w:sz w:val="28"/>
          <w:szCs w:val="28"/>
        </w:rPr>
      </w:pPr>
      <w:r w:rsidRPr="00E231E7">
        <w:rPr>
          <w:rFonts w:eastAsiaTheme="minorEastAsia" w:hint="eastAsia"/>
          <w:sz w:val="28"/>
          <w:szCs w:val="28"/>
        </w:rPr>
        <w:t>23</w:t>
      </w:r>
      <w:r>
        <w:rPr>
          <w:rFonts w:eastAsiaTheme="minorEastAsia" w:hint="eastAsia"/>
          <w:sz w:val="28"/>
          <w:szCs w:val="28"/>
        </w:rPr>
        <w:t>．</w:t>
      </w:r>
      <w:r w:rsidRPr="00E231E7">
        <w:rPr>
          <w:rFonts w:eastAsiaTheme="minorEastAsia" w:hint="eastAsia"/>
          <w:sz w:val="28"/>
          <w:szCs w:val="28"/>
        </w:rPr>
        <w:t>做好工会宣传工作。推进现代媒体融合，完善新媒体宣传手段。加大宣传阵地建设，营造良好的文化氛围；加强宣传信息工作评比表彰工作。</w:t>
      </w:r>
    </w:p>
    <w:p w:rsidR="00E231E7" w:rsidRPr="00E231E7" w:rsidRDefault="00E231E7" w:rsidP="00E231E7">
      <w:pPr>
        <w:spacing w:line="480" w:lineRule="exact"/>
        <w:ind w:firstLineChars="200" w:firstLine="560"/>
        <w:rPr>
          <w:rFonts w:eastAsiaTheme="minorEastAsia"/>
          <w:sz w:val="28"/>
          <w:szCs w:val="28"/>
        </w:rPr>
      </w:pPr>
      <w:r w:rsidRPr="00E231E7">
        <w:rPr>
          <w:rFonts w:eastAsiaTheme="minorEastAsia" w:hint="eastAsia"/>
          <w:sz w:val="28"/>
          <w:szCs w:val="28"/>
        </w:rPr>
        <w:t>24</w:t>
      </w:r>
      <w:r>
        <w:rPr>
          <w:rFonts w:eastAsiaTheme="minorEastAsia" w:hint="eastAsia"/>
          <w:sz w:val="28"/>
          <w:szCs w:val="28"/>
        </w:rPr>
        <w:t>．</w:t>
      </w:r>
      <w:r w:rsidRPr="00E231E7">
        <w:rPr>
          <w:rFonts w:eastAsiaTheme="minorEastAsia" w:hint="eastAsia"/>
          <w:sz w:val="28"/>
          <w:szCs w:val="28"/>
        </w:rPr>
        <w:t>加强工会制度建设。把工会制度建设贯穿各项工作之中，整理梳理国家有关法律法规和上级相关文件，将有关文件制度汇编成册。根</w:t>
      </w:r>
      <w:r w:rsidRPr="00E231E7">
        <w:rPr>
          <w:rFonts w:eastAsiaTheme="minorEastAsia" w:hint="eastAsia"/>
          <w:sz w:val="28"/>
          <w:szCs w:val="28"/>
        </w:rPr>
        <w:lastRenderedPageBreak/>
        <w:t>据有关文件精神，出台工会改革方案。制定会员会籍管理、会费管理等工会工作制度。建立二级单位工会财务检查制度，加强对于二级部门工会财务工作的监管。逐步建立和完善工会各项工作制度体系。安全工作坚持常抓不懈，加强意识形态工作，加强报告管理和场地管理，规范巡视制度的落实和督查，</w:t>
      </w:r>
      <w:proofErr w:type="gramStart"/>
      <w:r w:rsidRPr="00E231E7">
        <w:rPr>
          <w:rFonts w:eastAsiaTheme="minorEastAsia" w:hint="eastAsia"/>
          <w:sz w:val="28"/>
          <w:szCs w:val="28"/>
        </w:rPr>
        <w:t>完善台</w:t>
      </w:r>
      <w:proofErr w:type="gramEnd"/>
      <w:r w:rsidRPr="00E231E7">
        <w:rPr>
          <w:rFonts w:eastAsiaTheme="minorEastAsia" w:hint="eastAsia"/>
          <w:sz w:val="28"/>
          <w:szCs w:val="28"/>
        </w:rPr>
        <w:t>账。</w:t>
      </w:r>
    </w:p>
    <w:p w:rsidR="00E231E7" w:rsidRPr="00E231E7" w:rsidRDefault="00E231E7" w:rsidP="00E231E7">
      <w:pPr>
        <w:spacing w:line="480" w:lineRule="exact"/>
        <w:ind w:firstLineChars="200" w:firstLine="560"/>
        <w:rPr>
          <w:rFonts w:eastAsiaTheme="minorEastAsia"/>
          <w:sz w:val="28"/>
          <w:szCs w:val="28"/>
        </w:rPr>
      </w:pPr>
      <w:r w:rsidRPr="00E231E7">
        <w:rPr>
          <w:rFonts w:eastAsiaTheme="minorEastAsia" w:hint="eastAsia"/>
          <w:sz w:val="28"/>
          <w:szCs w:val="28"/>
        </w:rPr>
        <w:t>25</w:t>
      </w:r>
      <w:r>
        <w:rPr>
          <w:rFonts w:eastAsiaTheme="minorEastAsia" w:hint="eastAsia"/>
          <w:sz w:val="28"/>
          <w:szCs w:val="28"/>
        </w:rPr>
        <w:t>．</w:t>
      </w:r>
      <w:r w:rsidRPr="00E231E7">
        <w:rPr>
          <w:rFonts w:eastAsiaTheme="minorEastAsia" w:hint="eastAsia"/>
          <w:sz w:val="28"/>
          <w:szCs w:val="28"/>
        </w:rPr>
        <w:t>开展调查研究工作。加强与国内知名高校工会的交流学习，加大对于工会科研论文和调研报告的奖励力度。组织工会干部参加全国高校工会宣传思想理论研讨会、全国煤炭高校工会工作研究会和苏北片高校工会工作研讨会。积极参加全国、省、市工会举办的理论学习和研讨活动。</w:t>
      </w:r>
    </w:p>
    <w:p w:rsidR="00E231E7" w:rsidRDefault="00E231E7" w:rsidP="00E231E7">
      <w:pPr>
        <w:spacing w:line="480" w:lineRule="exact"/>
        <w:ind w:firstLineChars="200" w:firstLine="560"/>
        <w:rPr>
          <w:rFonts w:ascii="仿宋" w:eastAsia="仿宋" w:hAnsi="仿宋" w:cs="仿宋"/>
          <w:color w:val="000000"/>
          <w:kern w:val="0"/>
          <w:sz w:val="32"/>
          <w:szCs w:val="32"/>
        </w:rPr>
      </w:pPr>
      <w:r w:rsidRPr="00E231E7">
        <w:rPr>
          <w:rFonts w:eastAsiaTheme="minorEastAsia" w:hint="eastAsia"/>
          <w:sz w:val="28"/>
          <w:szCs w:val="28"/>
        </w:rPr>
        <w:t>26</w:t>
      </w:r>
      <w:r>
        <w:rPr>
          <w:rFonts w:eastAsiaTheme="minorEastAsia" w:hint="eastAsia"/>
          <w:sz w:val="28"/>
          <w:szCs w:val="28"/>
        </w:rPr>
        <w:t>．</w:t>
      </w:r>
      <w:r w:rsidRPr="00E231E7">
        <w:rPr>
          <w:rFonts w:eastAsiaTheme="minorEastAsia" w:hint="eastAsia"/>
          <w:sz w:val="28"/>
          <w:szCs w:val="28"/>
        </w:rPr>
        <w:t>加强工会作风和党风廉政建设。加强作风建设，调动内部积极性，自我加压，以良好的精神风貌投入全年的工作。推进“一岗双责”责任制，完善党风廉政责任制网络，进一步严格廉政谈话制度。完善“三重一大”运行机制及议事规则，强化对重大决策执行情况的落实和监督。</w:t>
      </w:r>
    </w:p>
    <w:p w:rsidR="00E231E7" w:rsidRPr="00994C8B" w:rsidRDefault="00E231E7" w:rsidP="00E231E7">
      <w:pPr>
        <w:jc w:val="center"/>
        <w:rPr>
          <w:rFonts w:ascii="仿宋_GB2312" w:eastAsia="仿宋_GB2312" w:hAnsi="仿宋"/>
          <w:color w:val="000000" w:themeColor="text1"/>
          <w:sz w:val="30"/>
          <w:szCs w:val="30"/>
        </w:rPr>
      </w:pPr>
    </w:p>
    <w:p w:rsidR="00E231E7" w:rsidRDefault="00E231E7" w:rsidP="00E231E7">
      <w:pPr>
        <w:jc w:val="left"/>
        <w:rPr>
          <w:rFonts w:ascii="黑体" w:eastAsia="黑体" w:hAnsi="黑体"/>
          <w:sz w:val="36"/>
          <w:szCs w:val="36"/>
        </w:rPr>
      </w:pPr>
      <w:bookmarkStart w:id="0" w:name="_GoBack"/>
      <w:bookmarkEnd w:id="0"/>
    </w:p>
    <w:sectPr w:rsidR="00E231E7" w:rsidSect="00356856">
      <w:footerReference w:type="default" r:id="rId7"/>
      <w:pgSz w:w="11906" w:h="16838" w:code="9"/>
      <w:pgMar w:top="1588" w:right="1588" w:bottom="1588" w:left="1588" w:header="851" w:footer="992" w:gutter="0"/>
      <w:pgNumType w:start="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4D5" w:rsidRDefault="007234D5" w:rsidP="00347541">
      <w:r>
        <w:separator/>
      </w:r>
    </w:p>
  </w:endnote>
  <w:endnote w:type="continuationSeparator" w:id="0">
    <w:p w:rsidR="007234D5" w:rsidRDefault="007234D5" w:rsidP="00347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1"/>
        <w:szCs w:val="21"/>
      </w:rPr>
      <w:id w:val="-316501338"/>
      <w:docPartObj>
        <w:docPartGallery w:val="Page Numbers (Bottom of Page)"/>
        <w:docPartUnique/>
      </w:docPartObj>
    </w:sdtPr>
    <w:sdtContent>
      <w:p w:rsidR="00356856" w:rsidRPr="00356856" w:rsidRDefault="00356856" w:rsidP="00356856">
        <w:pPr>
          <w:pStyle w:val="a5"/>
          <w:jc w:val="center"/>
          <w:rPr>
            <w:rFonts w:hint="eastAsia"/>
            <w:sz w:val="21"/>
            <w:szCs w:val="21"/>
          </w:rPr>
        </w:pPr>
        <w:r w:rsidRPr="00356856">
          <w:rPr>
            <w:sz w:val="21"/>
            <w:szCs w:val="21"/>
          </w:rPr>
          <w:fldChar w:fldCharType="begin"/>
        </w:r>
        <w:r w:rsidRPr="00356856">
          <w:rPr>
            <w:sz w:val="21"/>
            <w:szCs w:val="21"/>
          </w:rPr>
          <w:instrText>PAGE   \* MERGEFORMAT</w:instrText>
        </w:r>
        <w:r w:rsidRPr="00356856">
          <w:rPr>
            <w:sz w:val="21"/>
            <w:szCs w:val="21"/>
          </w:rPr>
          <w:fldChar w:fldCharType="separate"/>
        </w:r>
        <w:r w:rsidR="00C6226B" w:rsidRPr="00C6226B">
          <w:rPr>
            <w:noProof/>
            <w:sz w:val="21"/>
            <w:szCs w:val="21"/>
            <w:lang w:val="zh-CN"/>
          </w:rPr>
          <w:t>5</w:t>
        </w:r>
        <w:r w:rsidRPr="00356856">
          <w:rPr>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4D5" w:rsidRDefault="007234D5" w:rsidP="00347541">
      <w:r>
        <w:separator/>
      </w:r>
    </w:p>
  </w:footnote>
  <w:footnote w:type="continuationSeparator" w:id="0">
    <w:p w:rsidR="007234D5" w:rsidRDefault="007234D5" w:rsidP="003475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94C93C"/>
    <w:multiLevelType w:val="singleLevel"/>
    <w:tmpl w:val="5A94C93C"/>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E06"/>
    <w:rsid w:val="000328DD"/>
    <w:rsid w:val="00046CB7"/>
    <w:rsid w:val="0009648B"/>
    <w:rsid w:val="00131163"/>
    <w:rsid w:val="001C30A8"/>
    <w:rsid w:val="003133E2"/>
    <w:rsid w:val="00334AF7"/>
    <w:rsid w:val="00347541"/>
    <w:rsid w:val="00356856"/>
    <w:rsid w:val="00390539"/>
    <w:rsid w:val="007234D5"/>
    <w:rsid w:val="0073327E"/>
    <w:rsid w:val="007914E4"/>
    <w:rsid w:val="007F5894"/>
    <w:rsid w:val="008C451F"/>
    <w:rsid w:val="008E61F1"/>
    <w:rsid w:val="00A67534"/>
    <w:rsid w:val="00B22088"/>
    <w:rsid w:val="00C07771"/>
    <w:rsid w:val="00C6226B"/>
    <w:rsid w:val="00CA69AD"/>
    <w:rsid w:val="00CE722E"/>
    <w:rsid w:val="00D31C5A"/>
    <w:rsid w:val="00D677D9"/>
    <w:rsid w:val="00DC7DAE"/>
    <w:rsid w:val="00E079EB"/>
    <w:rsid w:val="00E231E7"/>
    <w:rsid w:val="00EE6F6A"/>
    <w:rsid w:val="00F16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7B700F-D1A5-4F97-9B84-EBF4DA56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6E0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7F5894"/>
    <w:pPr>
      <w:ind w:leftChars="2500" w:left="100"/>
    </w:pPr>
  </w:style>
  <w:style w:type="character" w:customStyle="1" w:styleId="Char">
    <w:name w:val="日期 Char"/>
    <w:basedOn w:val="a0"/>
    <w:link w:val="a3"/>
    <w:uiPriority w:val="99"/>
    <w:semiHidden/>
    <w:rsid w:val="007F5894"/>
    <w:rPr>
      <w:rFonts w:ascii="Times New Roman" w:eastAsia="宋体" w:hAnsi="Times New Roman" w:cs="Times New Roman"/>
      <w:szCs w:val="24"/>
    </w:rPr>
  </w:style>
  <w:style w:type="paragraph" w:styleId="a4">
    <w:name w:val="header"/>
    <w:basedOn w:val="a"/>
    <w:link w:val="Char0"/>
    <w:uiPriority w:val="99"/>
    <w:unhideWhenUsed/>
    <w:rsid w:val="0034754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47541"/>
    <w:rPr>
      <w:rFonts w:ascii="Times New Roman" w:eastAsia="宋体" w:hAnsi="Times New Roman" w:cs="Times New Roman"/>
      <w:sz w:val="18"/>
      <w:szCs w:val="18"/>
    </w:rPr>
  </w:style>
  <w:style w:type="paragraph" w:styleId="a5">
    <w:name w:val="footer"/>
    <w:basedOn w:val="a"/>
    <w:link w:val="Char1"/>
    <w:uiPriority w:val="99"/>
    <w:unhideWhenUsed/>
    <w:rsid w:val="00347541"/>
    <w:pPr>
      <w:tabs>
        <w:tab w:val="center" w:pos="4153"/>
        <w:tab w:val="right" w:pos="8306"/>
      </w:tabs>
      <w:snapToGrid w:val="0"/>
      <w:jc w:val="left"/>
    </w:pPr>
    <w:rPr>
      <w:sz w:val="18"/>
      <w:szCs w:val="18"/>
    </w:rPr>
  </w:style>
  <w:style w:type="character" w:customStyle="1" w:styleId="Char1">
    <w:name w:val="页脚 Char"/>
    <w:basedOn w:val="a0"/>
    <w:link w:val="a5"/>
    <w:uiPriority w:val="99"/>
    <w:rsid w:val="00347541"/>
    <w:rPr>
      <w:rFonts w:ascii="Times New Roman" w:eastAsia="宋体" w:hAnsi="Times New Roman" w:cs="Times New Roman"/>
      <w:sz w:val="18"/>
      <w:szCs w:val="18"/>
    </w:rPr>
  </w:style>
  <w:style w:type="paragraph" w:customStyle="1" w:styleId="1">
    <w:name w:val="标题1"/>
    <w:basedOn w:val="a"/>
    <w:next w:val="a"/>
    <w:qFormat/>
    <w:rsid w:val="00390539"/>
    <w:pPr>
      <w:tabs>
        <w:tab w:val="left" w:pos="9193"/>
        <w:tab w:val="left" w:pos="9827"/>
      </w:tabs>
      <w:overflowPunct w:val="0"/>
      <w:autoSpaceDE w:val="0"/>
      <w:autoSpaceDN w:val="0"/>
      <w:snapToGrid w:val="0"/>
      <w:spacing w:line="760" w:lineRule="atLeast"/>
      <w:jc w:val="center"/>
    </w:pPr>
    <w:rPr>
      <w:rFonts w:ascii="方正小标宋_GBK" w:eastAsia="方正小标宋_GBK" w:hAnsi="Times" w:cstheme="minorBidi"/>
      <w:sz w:val="4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532</Words>
  <Characters>3035</Characters>
  <Application>Microsoft Office Word</Application>
  <DocSecurity>0</DocSecurity>
  <Lines>25</Lines>
  <Paragraphs>7</Paragraphs>
  <ScaleCrop>false</ScaleCrop>
  <Company>Sky123.Org</Company>
  <LinksUpToDate>false</LinksUpToDate>
  <CharactersWithSpaces>3560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赵鹏1</dc:creator>
  <cp:lastModifiedBy>王长春</cp:lastModifiedBy>
  <cp:revision>9</cp:revision>
  <cp:lastPrinted>2018-04-10T02:08:00Z</cp:lastPrinted>
  <dcterms:created xsi:type="dcterms:W3CDTF">2018-04-26T03:51:00Z</dcterms:created>
  <dcterms:modified xsi:type="dcterms:W3CDTF">2018-05-03T09:33:00Z</dcterms:modified>
</cp:coreProperties>
</file>